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D1820" w14:textId="77777777" w:rsidR="00F11323" w:rsidRPr="00516989" w:rsidRDefault="00F12042" w:rsidP="00BA43F6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Hlk24524948"/>
      <w:r w:rsidRPr="00516989">
        <w:rPr>
          <w:rFonts w:cstheme="minorHAnsi"/>
          <w:b/>
          <w:bCs/>
          <w:sz w:val="24"/>
          <w:szCs w:val="24"/>
        </w:rPr>
        <w:t>Informacja</w:t>
      </w:r>
      <w:r w:rsidR="00F11323" w:rsidRPr="00516989">
        <w:rPr>
          <w:rFonts w:cstheme="minorHAnsi"/>
          <w:b/>
          <w:bCs/>
          <w:sz w:val="24"/>
          <w:szCs w:val="24"/>
        </w:rPr>
        <w:t xml:space="preserve"> Wójta Gminy Komorniki</w:t>
      </w:r>
    </w:p>
    <w:p w14:paraId="614361A9" w14:textId="7750A0CB" w:rsidR="00F12042" w:rsidRPr="00516989" w:rsidRDefault="00F12042" w:rsidP="00BA43F6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516989">
        <w:rPr>
          <w:rFonts w:cstheme="minorHAnsi"/>
          <w:b/>
          <w:bCs/>
          <w:sz w:val="24"/>
          <w:szCs w:val="24"/>
        </w:rPr>
        <w:t xml:space="preserve"> o zgłoszony</w:t>
      </w:r>
      <w:r w:rsidR="008E67B7" w:rsidRPr="00516989">
        <w:rPr>
          <w:rFonts w:cstheme="minorHAnsi"/>
          <w:b/>
          <w:bCs/>
          <w:sz w:val="24"/>
          <w:szCs w:val="24"/>
        </w:rPr>
        <w:t>ch</w:t>
      </w:r>
      <w:r w:rsidRPr="00516989">
        <w:rPr>
          <w:rFonts w:cstheme="minorHAnsi"/>
          <w:b/>
          <w:bCs/>
          <w:sz w:val="24"/>
          <w:szCs w:val="24"/>
        </w:rPr>
        <w:t xml:space="preserve"> żądaniach, o których mowa w </w:t>
      </w:r>
      <w:r w:rsidR="00034452" w:rsidRPr="00516989">
        <w:rPr>
          <w:rFonts w:cstheme="minorHAnsi"/>
          <w:b/>
          <w:bCs/>
          <w:sz w:val="24"/>
          <w:szCs w:val="24"/>
        </w:rPr>
        <w:t>art. 36 ust. 1-3 i ust. 5 i wydanych decyzjach, o których mowa w art. 37</w:t>
      </w:r>
      <w:r w:rsidRPr="00516989">
        <w:rPr>
          <w:rFonts w:cstheme="minorHAnsi"/>
          <w:b/>
          <w:bCs/>
          <w:sz w:val="24"/>
          <w:szCs w:val="24"/>
        </w:rPr>
        <w:t xml:space="preserve"> ust. 6 i 7 ustawy z dnia 27 marca 2003 r. o planowaniu i zagospodarowaniu przestrzennym za</w:t>
      </w:r>
      <w:r w:rsidR="00034452" w:rsidRPr="00516989">
        <w:rPr>
          <w:rFonts w:cstheme="minorHAnsi"/>
          <w:b/>
          <w:bCs/>
          <w:sz w:val="24"/>
          <w:szCs w:val="24"/>
        </w:rPr>
        <w:t xml:space="preserve"> </w:t>
      </w:r>
      <w:r w:rsidRPr="00516989">
        <w:rPr>
          <w:rFonts w:cstheme="minorHAnsi"/>
          <w:b/>
          <w:bCs/>
          <w:sz w:val="24"/>
          <w:szCs w:val="24"/>
        </w:rPr>
        <w:t xml:space="preserve">okres od 1 stycznia do 31 </w:t>
      </w:r>
      <w:r w:rsidR="008E1A2F" w:rsidRPr="00516989">
        <w:rPr>
          <w:rFonts w:cstheme="minorHAnsi"/>
          <w:b/>
          <w:bCs/>
          <w:sz w:val="24"/>
          <w:szCs w:val="24"/>
        </w:rPr>
        <w:t>grudnia</w:t>
      </w:r>
      <w:r w:rsidRPr="00516989">
        <w:rPr>
          <w:rFonts w:cstheme="minorHAnsi"/>
          <w:b/>
          <w:bCs/>
          <w:sz w:val="24"/>
          <w:szCs w:val="24"/>
        </w:rPr>
        <w:t xml:space="preserve"> 20</w:t>
      </w:r>
      <w:r w:rsidR="009F342D" w:rsidRPr="00516989">
        <w:rPr>
          <w:rFonts w:cstheme="minorHAnsi"/>
          <w:b/>
          <w:bCs/>
          <w:sz w:val="24"/>
          <w:szCs w:val="24"/>
        </w:rPr>
        <w:t>2</w:t>
      </w:r>
      <w:r w:rsidR="00790148">
        <w:rPr>
          <w:rFonts w:cstheme="minorHAnsi"/>
          <w:b/>
          <w:bCs/>
          <w:sz w:val="24"/>
          <w:szCs w:val="24"/>
        </w:rPr>
        <w:t>3</w:t>
      </w:r>
      <w:r w:rsidRPr="00516989">
        <w:rPr>
          <w:rFonts w:cstheme="minorHAnsi"/>
          <w:b/>
          <w:bCs/>
          <w:sz w:val="24"/>
          <w:szCs w:val="24"/>
        </w:rPr>
        <w:t xml:space="preserve"> r.</w:t>
      </w:r>
    </w:p>
    <w:p w14:paraId="710668A8" w14:textId="0900EA86" w:rsidR="004B6501" w:rsidRPr="00516989" w:rsidRDefault="00034452" w:rsidP="00BA43F6">
      <w:pPr>
        <w:spacing w:line="276" w:lineRule="auto"/>
        <w:jc w:val="both"/>
        <w:rPr>
          <w:rFonts w:cstheme="minorHAnsi"/>
          <w:sz w:val="24"/>
          <w:szCs w:val="24"/>
        </w:rPr>
      </w:pPr>
      <w:r w:rsidRPr="00516989">
        <w:rPr>
          <w:rFonts w:cstheme="minorHAnsi"/>
          <w:sz w:val="24"/>
          <w:szCs w:val="24"/>
        </w:rPr>
        <w:t>Na podstawie art. 37 ust. 8  ustawy z dnia 27 marca 2003 r. o planowaniu i zagospodarowaniu przestrzennym (</w:t>
      </w:r>
      <w:r w:rsidR="00C74F2F" w:rsidRPr="00516989">
        <w:rPr>
          <w:rFonts w:cstheme="minorHAnsi"/>
          <w:sz w:val="24"/>
          <w:szCs w:val="24"/>
        </w:rPr>
        <w:t xml:space="preserve">t.j. </w:t>
      </w:r>
      <w:r w:rsidRPr="00516989">
        <w:rPr>
          <w:rFonts w:cstheme="minorHAnsi"/>
          <w:sz w:val="24"/>
          <w:szCs w:val="24"/>
        </w:rPr>
        <w:t>Dz. U. z 20</w:t>
      </w:r>
      <w:r w:rsidR="008E1A2F" w:rsidRPr="00516989">
        <w:rPr>
          <w:rFonts w:cstheme="minorHAnsi"/>
          <w:sz w:val="24"/>
          <w:szCs w:val="24"/>
        </w:rPr>
        <w:t>2</w:t>
      </w:r>
      <w:r w:rsidR="00FB306C" w:rsidRPr="00516989">
        <w:rPr>
          <w:rFonts w:cstheme="minorHAnsi"/>
          <w:sz w:val="24"/>
          <w:szCs w:val="24"/>
        </w:rPr>
        <w:t>4</w:t>
      </w:r>
      <w:r w:rsidRPr="00516989">
        <w:rPr>
          <w:rFonts w:cstheme="minorHAnsi"/>
          <w:sz w:val="24"/>
          <w:szCs w:val="24"/>
        </w:rPr>
        <w:t xml:space="preserve"> r., poz. </w:t>
      </w:r>
      <w:r w:rsidR="00FB306C" w:rsidRPr="00516989">
        <w:rPr>
          <w:rFonts w:cstheme="minorHAnsi"/>
          <w:sz w:val="24"/>
          <w:szCs w:val="24"/>
        </w:rPr>
        <w:t>1130</w:t>
      </w:r>
      <w:r w:rsidRPr="00516989">
        <w:rPr>
          <w:rFonts w:cstheme="minorHAnsi"/>
          <w:sz w:val="24"/>
          <w:szCs w:val="24"/>
        </w:rPr>
        <w:t>)</w:t>
      </w:r>
      <w:r w:rsidR="00621ADF" w:rsidRPr="00516989">
        <w:rPr>
          <w:rFonts w:cstheme="minorHAnsi"/>
          <w:sz w:val="24"/>
          <w:szCs w:val="24"/>
        </w:rPr>
        <w:t>,</w:t>
      </w:r>
      <w:r w:rsidRPr="00516989">
        <w:rPr>
          <w:rFonts w:cstheme="minorHAnsi"/>
          <w:sz w:val="24"/>
          <w:szCs w:val="24"/>
        </w:rPr>
        <w:t xml:space="preserve"> Wójt przedstawia </w:t>
      </w:r>
      <w:r w:rsidR="00AA72D6" w:rsidRPr="00516989">
        <w:rPr>
          <w:rFonts w:cstheme="minorHAnsi"/>
          <w:sz w:val="24"/>
          <w:szCs w:val="24"/>
        </w:rPr>
        <w:t>okresowo</w:t>
      </w:r>
      <w:r w:rsidR="006E4040" w:rsidRPr="00516989">
        <w:rPr>
          <w:rFonts w:cstheme="minorHAnsi"/>
          <w:sz w:val="24"/>
          <w:szCs w:val="24"/>
        </w:rPr>
        <w:t xml:space="preserve"> </w:t>
      </w:r>
      <w:r w:rsidR="00F11323" w:rsidRPr="00516989">
        <w:rPr>
          <w:rFonts w:cstheme="minorHAnsi"/>
          <w:sz w:val="24"/>
          <w:szCs w:val="24"/>
        </w:rPr>
        <w:t>–</w:t>
      </w:r>
      <w:r w:rsidR="00AA72D6" w:rsidRPr="00516989">
        <w:rPr>
          <w:rFonts w:cstheme="minorHAnsi"/>
          <w:sz w:val="24"/>
          <w:szCs w:val="24"/>
        </w:rPr>
        <w:t xml:space="preserve"> odpowiednio do potrzeb, lecz co najmniej raz w roku – na sesji rady gminy informację o zgłoszonych żądaniach, o których mowa w art. 36 ust. 1-3 i ust. 5, i wydanych decyzjach, o których mowa w </w:t>
      </w:r>
      <w:r w:rsidR="00F11323" w:rsidRPr="00516989">
        <w:rPr>
          <w:rFonts w:cstheme="minorHAnsi"/>
          <w:sz w:val="24"/>
          <w:szCs w:val="24"/>
        </w:rPr>
        <w:t xml:space="preserve">art. 37 </w:t>
      </w:r>
      <w:r w:rsidR="00AA72D6" w:rsidRPr="00516989">
        <w:rPr>
          <w:rFonts w:cstheme="minorHAnsi"/>
          <w:sz w:val="24"/>
          <w:szCs w:val="24"/>
        </w:rPr>
        <w:t>ust. 6 i 7.</w:t>
      </w:r>
      <w:r w:rsidR="004B6501" w:rsidRPr="00516989">
        <w:rPr>
          <w:rFonts w:cstheme="minorHAnsi"/>
          <w:sz w:val="24"/>
          <w:szCs w:val="24"/>
        </w:rPr>
        <w:t xml:space="preserve"> </w:t>
      </w:r>
    </w:p>
    <w:p w14:paraId="1DE9F430" w14:textId="350399A2" w:rsidR="006E4040" w:rsidRPr="00516989" w:rsidRDefault="004B6501" w:rsidP="00BA43F6">
      <w:pPr>
        <w:spacing w:line="276" w:lineRule="auto"/>
        <w:jc w:val="both"/>
        <w:rPr>
          <w:rFonts w:cstheme="minorHAnsi"/>
          <w:sz w:val="24"/>
          <w:szCs w:val="24"/>
        </w:rPr>
      </w:pPr>
      <w:r w:rsidRPr="00516989">
        <w:rPr>
          <w:rFonts w:cstheme="minorHAnsi"/>
          <w:sz w:val="24"/>
          <w:szCs w:val="24"/>
        </w:rPr>
        <w:t>Realizując ustawowy ob</w:t>
      </w:r>
      <w:r w:rsidR="00BA43F6" w:rsidRPr="00516989">
        <w:rPr>
          <w:rFonts w:cstheme="minorHAnsi"/>
          <w:sz w:val="24"/>
          <w:szCs w:val="24"/>
        </w:rPr>
        <w:t>o</w:t>
      </w:r>
      <w:r w:rsidRPr="00516989">
        <w:rPr>
          <w:rFonts w:cstheme="minorHAnsi"/>
          <w:sz w:val="24"/>
          <w:szCs w:val="24"/>
        </w:rPr>
        <w:t>wiązek składam poniższą informację:</w:t>
      </w:r>
    </w:p>
    <w:p w14:paraId="3349925B" w14:textId="59BEC9B5" w:rsidR="006E4040" w:rsidRPr="00516989" w:rsidRDefault="006E4040" w:rsidP="00BA43F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cstheme="minorHAnsi"/>
          <w:b/>
          <w:bCs/>
          <w:sz w:val="24"/>
          <w:szCs w:val="24"/>
        </w:rPr>
      </w:pPr>
      <w:r w:rsidRPr="00516989">
        <w:rPr>
          <w:rFonts w:cstheme="minorHAnsi"/>
          <w:b/>
          <w:bCs/>
          <w:sz w:val="24"/>
          <w:szCs w:val="24"/>
        </w:rPr>
        <w:t>Informacja o roszczeniach na podstawie art. 36 ust. 1-3 i ust. 5 ustawy z dnia 27 marca 2003</w:t>
      </w:r>
      <w:r w:rsidR="00F11323" w:rsidRPr="00516989">
        <w:rPr>
          <w:rFonts w:cstheme="minorHAnsi"/>
          <w:b/>
          <w:bCs/>
          <w:sz w:val="24"/>
          <w:szCs w:val="24"/>
        </w:rPr>
        <w:t> </w:t>
      </w:r>
      <w:r w:rsidRPr="00516989">
        <w:rPr>
          <w:rFonts w:cstheme="minorHAnsi"/>
          <w:b/>
          <w:bCs/>
          <w:sz w:val="24"/>
          <w:szCs w:val="24"/>
        </w:rPr>
        <w:t>r. o planowaniu i zagospodarowaniu przestrzennym</w:t>
      </w:r>
    </w:p>
    <w:p w14:paraId="28807A63" w14:textId="6E0B06FA" w:rsidR="004B6501" w:rsidRPr="00516989" w:rsidRDefault="00BA43F6" w:rsidP="0023650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6989">
        <w:rPr>
          <w:rFonts w:eastAsia="Times New Roman" w:cstheme="minorHAnsi"/>
          <w:sz w:val="24"/>
          <w:szCs w:val="24"/>
          <w:lang w:eastAsia="pl-PL"/>
        </w:rPr>
        <w:t>W myśl a</w:t>
      </w:r>
      <w:r w:rsidR="006E4040" w:rsidRPr="00516989">
        <w:rPr>
          <w:rFonts w:eastAsia="Times New Roman" w:cstheme="minorHAnsi"/>
          <w:sz w:val="24"/>
          <w:szCs w:val="24"/>
          <w:lang w:eastAsia="pl-PL"/>
        </w:rPr>
        <w:t>rt. 36</w:t>
      </w:r>
      <w:r w:rsidRPr="0051698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47850" w:rsidRPr="00516989">
        <w:rPr>
          <w:rFonts w:cstheme="minorHAnsi"/>
          <w:sz w:val="24"/>
          <w:szCs w:val="24"/>
        </w:rPr>
        <w:t>8  ustawy. o planowaniu i zagospodarowaniu przestrzennym</w:t>
      </w:r>
    </w:p>
    <w:p w14:paraId="30F90C0A" w14:textId="77777777" w:rsidR="0023650A" w:rsidRPr="00516989" w:rsidRDefault="00F70943" w:rsidP="0023650A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516989">
        <w:rPr>
          <w:rFonts w:eastAsia="Times New Roman" w:cstheme="minorHAnsi"/>
          <w:sz w:val="24"/>
          <w:szCs w:val="24"/>
          <w:lang w:eastAsia="pl-PL"/>
        </w:rPr>
        <w:t>u</w:t>
      </w:r>
      <w:r w:rsidR="00A42283" w:rsidRPr="00516989">
        <w:rPr>
          <w:rFonts w:eastAsia="Times New Roman" w:cstheme="minorHAnsi"/>
          <w:sz w:val="24"/>
          <w:szCs w:val="24"/>
          <w:lang w:eastAsia="pl-PL"/>
        </w:rPr>
        <w:t xml:space="preserve">st. 1 </w:t>
      </w:r>
      <w:r w:rsidR="0023650A" w:rsidRPr="00516989">
        <w:rPr>
          <w:rFonts w:eastAsia="Times New Roman" w:cstheme="minorHAnsi"/>
          <w:sz w:val="24"/>
          <w:szCs w:val="24"/>
          <w:lang w:eastAsia="pl-PL"/>
        </w:rPr>
        <w:t>Jeżeli w związku z uchwaleniem planu miejscowego albo jego zmianą korzystanie z nieruchomości lub jej części w dotychczasowy sposób lub zgodnie z dotychczasowym przeznaczeniem stało się niemożliwe lub istotnie ograniczone, właściciel albo użytkownik wieczysty nieruchomości może, z uwzględnieniem ust. 2 i art. 37</w:t>
      </w:r>
      <w:r w:rsidR="0023650A" w:rsidRPr="00516989">
        <w:rPr>
          <w:rFonts w:eastAsia="Times New Roman" w:cstheme="minorHAnsi"/>
          <w:sz w:val="24"/>
          <w:szCs w:val="24"/>
          <w:vertAlign w:val="superscript"/>
          <w:lang w:eastAsia="pl-PL"/>
        </w:rPr>
        <w:t>1</w:t>
      </w:r>
      <w:r w:rsidR="0023650A" w:rsidRPr="00516989">
        <w:rPr>
          <w:rFonts w:eastAsia="Times New Roman" w:cstheme="minorHAnsi"/>
          <w:sz w:val="24"/>
          <w:szCs w:val="24"/>
          <w:lang w:eastAsia="pl-PL"/>
        </w:rPr>
        <w:t xml:space="preserve"> ust. 1, żądać od gminy albo od władającego terenem zamkniętym, jeżeli uchwalenie planu lub jego zmiana spowodowane były potrzebami obronności i bezpieczeństwa państwa:</w:t>
      </w:r>
    </w:p>
    <w:p w14:paraId="5453C740" w14:textId="00E7250C" w:rsidR="0023650A" w:rsidRPr="00516989" w:rsidRDefault="0023650A" w:rsidP="0023650A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516989">
        <w:rPr>
          <w:rFonts w:eastAsia="Times New Roman" w:cstheme="minorHAnsi"/>
          <w:sz w:val="24"/>
          <w:szCs w:val="24"/>
          <w:lang w:eastAsia="pl-PL"/>
        </w:rPr>
        <w:t>1) odszkodowania za poniesioną rzeczywistą szkodę albo</w:t>
      </w:r>
    </w:p>
    <w:p w14:paraId="525031C4" w14:textId="3E84F0FC" w:rsidR="0023650A" w:rsidRPr="00516989" w:rsidRDefault="0023650A" w:rsidP="0023650A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516989">
        <w:rPr>
          <w:rFonts w:eastAsia="Times New Roman" w:cstheme="minorHAnsi"/>
          <w:sz w:val="24"/>
          <w:szCs w:val="24"/>
          <w:lang w:eastAsia="pl-PL"/>
        </w:rPr>
        <w:t>2) wykupienia nieruchomości lub jej części.</w:t>
      </w:r>
    </w:p>
    <w:p w14:paraId="745C7BD9" w14:textId="69920058" w:rsidR="004B6501" w:rsidRPr="00516989" w:rsidRDefault="00F70943" w:rsidP="0023650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6989">
        <w:rPr>
          <w:rFonts w:eastAsia="Times New Roman" w:cstheme="minorHAnsi"/>
          <w:sz w:val="24"/>
          <w:szCs w:val="24"/>
          <w:lang w:eastAsia="pl-PL"/>
        </w:rPr>
        <w:t>u</w:t>
      </w:r>
      <w:r w:rsidR="00A42283" w:rsidRPr="00516989">
        <w:rPr>
          <w:rFonts w:eastAsia="Times New Roman" w:cstheme="minorHAnsi"/>
          <w:sz w:val="24"/>
          <w:szCs w:val="24"/>
          <w:lang w:eastAsia="pl-PL"/>
        </w:rPr>
        <w:t xml:space="preserve">st. 2 </w:t>
      </w:r>
      <w:r w:rsidR="00AA72D6" w:rsidRPr="00516989">
        <w:rPr>
          <w:rFonts w:eastAsia="Times New Roman" w:cstheme="minorHAnsi"/>
          <w:sz w:val="24"/>
          <w:szCs w:val="24"/>
          <w:lang w:eastAsia="pl-PL"/>
        </w:rPr>
        <w:t>Realizacja roszczeń, o których mowa w ust. 1, może nastąpić również w drodze zaoferowania przez gminę właścicielowi albo użytkownikowi wieczystemu nieruchomości zamiennej. Z dniem zawarcia umowy zamiany roszczenia wygasają.</w:t>
      </w:r>
    </w:p>
    <w:p w14:paraId="1B081A90" w14:textId="4AABF3AF" w:rsidR="00F11323" w:rsidRPr="00516989" w:rsidRDefault="00F70943" w:rsidP="0024062C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6989">
        <w:rPr>
          <w:rFonts w:eastAsia="Times New Roman" w:cstheme="minorHAnsi"/>
          <w:sz w:val="24"/>
          <w:szCs w:val="24"/>
          <w:lang w:eastAsia="pl-PL"/>
        </w:rPr>
        <w:t>u</w:t>
      </w:r>
      <w:r w:rsidR="00A42283" w:rsidRPr="00516989">
        <w:rPr>
          <w:rFonts w:eastAsia="Times New Roman" w:cstheme="minorHAnsi"/>
          <w:sz w:val="24"/>
          <w:szCs w:val="24"/>
          <w:lang w:eastAsia="pl-PL"/>
        </w:rPr>
        <w:t xml:space="preserve">st. 3 </w:t>
      </w:r>
      <w:r w:rsidR="004B6501" w:rsidRPr="00516989">
        <w:rPr>
          <w:rFonts w:eastAsia="Times New Roman" w:cstheme="minorHAnsi"/>
          <w:sz w:val="24"/>
          <w:szCs w:val="24"/>
          <w:lang w:eastAsia="pl-PL"/>
        </w:rPr>
        <w:t>J</w:t>
      </w:r>
      <w:r w:rsidR="00AA72D6" w:rsidRPr="00516989">
        <w:rPr>
          <w:rFonts w:eastAsia="Times New Roman" w:cstheme="minorHAnsi"/>
          <w:sz w:val="24"/>
          <w:szCs w:val="24"/>
          <w:lang w:eastAsia="pl-PL"/>
        </w:rPr>
        <w:t>eżeli, w związku z uchwaleniem planu miejscowego albo jego zmianą, wartość nieruchomości uległa obniżeniu, a właściciel albo użytkownik wieczysty zbywa tę nieruchomość i nie skorzystał z praw, o których mowa w ust. 1 i 2, może żądać od gminy odszkodowania równego obniżeniu wartości nieruchomości.</w:t>
      </w:r>
    </w:p>
    <w:p w14:paraId="27E549FD" w14:textId="654DE78C" w:rsidR="00AA72D6" w:rsidRPr="00516989" w:rsidRDefault="00F70943" w:rsidP="0024062C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6989">
        <w:rPr>
          <w:rFonts w:eastAsia="Times New Roman" w:cstheme="minorHAnsi"/>
          <w:sz w:val="24"/>
          <w:szCs w:val="24"/>
          <w:lang w:eastAsia="pl-PL"/>
        </w:rPr>
        <w:t>u</w:t>
      </w:r>
      <w:r w:rsidR="00F11323" w:rsidRPr="00516989">
        <w:rPr>
          <w:rFonts w:eastAsia="Times New Roman" w:cstheme="minorHAnsi"/>
          <w:sz w:val="24"/>
          <w:szCs w:val="24"/>
          <w:lang w:eastAsia="pl-PL"/>
        </w:rPr>
        <w:t xml:space="preserve">st. </w:t>
      </w:r>
      <w:r w:rsidR="00AA72D6" w:rsidRPr="00516989">
        <w:rPr>
          <w:rFonts w:eastAsia="Times New Roman" w:cstheme="minorHAnsi"/>
          <w:sz w:val="24"/>
          <w:szCs w:val="24"/>
          <w:lang w:eastAsia="pl-PL"/>
        </w:rPr>
        <w:t>5 </w:t>
      </w:r>
      <w:r w:rsidR="009F342D" w:rsidRPr="0051698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A72D6" w:rsidRPr="00516989">
        <w:rPr>
          <w:rFonts w:eastAsia="Times New Roman" w:cstheme="minorHAnsi"/>
          <w:sz w:val="24"/>
          <w:szCs w:val="24"/>
          <w:lang w:eastAsia="pl-PL"/>
        </w:rPr>
        <w:t>W razie stwierdzenia nieważności uchwały rady gminy w sprawie planu miejscowego, w części lub w całości, odszkodowanie, o którym mowa w ust. 1 pkt 1, albo opłata, o której mowa w ust. 4, podlegają zwrotowi odpowiednio na rzecz gminy lub na rzecz aktualnego właściciela albo użytkownika wieczystego nieruchomości.</w:t>
      </w:r>
    </w:p>
    <w:p w14:paraId="651FB082" w14:textId="512FC230" w:rsidR="002106EF" w:rsidRPr="00516989" w:rsidRDefault="00A57ECC" w:rsidP="00FB306C">
      <w:pPr>
        <w:spacing w:before="120"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516989">
        <w:rPr>
          <w:rFonts w:cstheme="minorHAnsi"/>
          <w:b/>
          <w:bCs/>
          <w:sz w:val="24"/>
          <w:szCs w:val="24"/>
        </w:rPr>
        <w:t xml:space="preserve">W okresie od 1 stycznia do 31 </w:t>
      </w:r>
      <w:r w:rsidR="008E1A2F" w:rsidRPr="00516989">
        <w:rPr>
          <w:rFonts w:cstheme="minorHAnsi"/>
          <w:b/>
          <w:bCs/>
          <w:sz w:val="24"/>
          <w:szCs w:val="24"/>
        </w:rPr>
        <w:t>grudnia</w:t>
      </w:r>
      <w:r w:rsidRPr="00516989">
        <w:rPr>
          <w:rFonts w:cstheme="minorHAnsi"/>
          <w:b/>
          <w:bCs/>
          <w:sz w:val="24"/>
          <w:szCs w:val="24"/>
        </w:rPr>
        <w:t xml:space="preserve"> 20</w:t>
      </w:r>
      <w:r w:rsidR="00D62387" w:rsidRPr="00516989">
        <w:rPr>
          <w:rFonts w:cstheme="minorHAnsi"/>
          <w:b/>
          <w:bCs/>
          <w:sz w:val="24"/>
          <w:szCs w:val="24"/>
        </w:rPr>
        <w:t>2</w:t>
      </w:r>
      <w:r w:rsidR="00FB306C" w:rsidRPr="00516989">
        <w:rPr>
          <w:rFonts w:cstheme="minorHAnsi"/>
          <w:b/>
          <w:bCs/>
          <w:sz w:val="24"/>
          <w:szCs w:val="24"/>
        </w:rPr>
        <w:t>3</w:t>
      </w:r>
      <w:r w:rsidRPr="00516989">
        <w:rPr>
          <w:rFonts w:cstheme="minorHAnsi"/>
          <w:b/>
          <w:bCs/>
          <w:sz w:val="24"/>
          <w:szCs w:val="24"/>
        </w:rPr>
        <w:t xml:space="preserve"> r. </w:t>
      </w:r>
      <w:r w:rsidR="00FB306C" w:rsidRPr="00516989">
        <w:rPr>
          <w:rFonts w:cstheme="minorHAnsi"/>
          <w:b/>
          <w:bCs/>
          <w:sz w:val="24"/>
          <w:szCs w:val="24"/>
        </w:rPr>
        <w:t xml:space="preserve">nie </w:t>
      </w:r>
      <w:r w:rsidR="0053646E" w:rsidRPr="00516989">
        <w:rPr>
          <w:rFonts w:cstheme="minorHAnsi"/>
          <w:b/>
          <w:bCs/>
          <w:sz w:val="24"/>
          <w:szCs w:val="24"/>
        </w:rPr>
        <w:t>wpłynęło</w:t>
      </w:r>
      <w:r w:rsidR="00C40D71" w:rsidRPr="00516989">
        <w:rPr>
          <w:rFonts w:cstheme="minorHAnsi"/>
          <w:b/>
          <w:bCs/>
          <w:sz w:val="24"/>
          <w:szCs w:val="24"/>
        </w:rPr>
        <w:t xml:space="preserve"> </w:t>
      </w:r>
      <w:r w:rsidR="00FB306C" w:rsidRPr="00516989">
        <w:rPr>
          <w:rFonts w:cstheme="minorHAnsi"/>
          <w:b/>
          <w:bCs/>
          <w:sz w:val="24"/>
          <w:szCs w:val="24"/>
        </w:rPr>
        <w:t>żadne</w:t>
      </w:r>
      <w:r w:rsidR="00C40D71" w:rsidRPr="00516989">
        <w:rPr>
          <w:rFonts w:cstheme="minorHAnsi"/>
          <w:b/>
          <w:bCs/>
          <w:sz w:val="24"/>
          <w:szCs w:val="24"/>
        </w:rPr>
        <w:t xml:space="preserve"> </w:t>
      </w:r>
      <w:r w:rsidRPr="00516989">
        <w:rPr>
          <w:rFonts w:cstheme="minorHAnsi"/>
          <w:b/>
          <w:bCs/>
          <w:sz w:val="24"/>
          <w:szCs w:val="24"/>
        </w:rPr>
        <w:t>ż</w:t>
      </w:r>
      <w:r w:rsidR="00AA72D6" w:rsidRPr="00516989">
        <w:rPr>
          <w:rFonts w:cstheme="minorHAnsi"/>
          <w:b/>
          <w:bCs/>
          <w:sz w:val="24"/>
          <w:szCs w:val="24"/>
        </w:rPr>
        <w:t>ąda</w:t>
      </w:r>
      <w:r w:rsidR="0053646E" w:rsidRPr="00516989">
        <w:rPr>
          <w:rFonts w:cstheme="minorHAnsi"/>
          <w:b/>
          <w:bCs/>
          <w:sz w:val="24"/>
          <w:szCs w:val="24"/>
        </w:rPr>
        <w:t>nie</w:t>
      </w:r>
      <w:r w:rsidR="00AA72D6" w:rsidRPr="00516989">
        <w:rPr>
          <w:rFonts w:cstheme="minorHAnsi"/>
          <w:b/>
          <w:bCs/>
          <w:sz w:val="24"/>
          <w:szCs w:val="24"/>
        </w:rPr>
        <w:t>, o których mowa w art. 36 ust. 1-3 i ust. 5 ustawy</w:t>
      </w:r>
      <w:r w:rsidR="0047126A" w:rsidRPr="00516989">
        <w:rPr>
          <w:rFonts w:cstheme="minorHAnsi"/>
          <w:b/>
          <w:bCs/>
          <w:sz w:val="24"/>
          <w:szCs w:val="24"/>
        </w:rPr>
        <w:t xml:space="preserve"> o planowaniu i zagospodarowaniu przestrzennym</w:t>
      </w:r>
      <w:r w:rsidR="0053646E" w:rsidRPr="00516989">
        <w:rPr>
          <w:rFonts w:cstheme="minorHAnsi"/>
          <w:b/>
          <w:bCs/>
          <w:sz w:val="24"/>
          <w:szCs w:val="24"/>
        </w:rPr>
        <w:t xml:space="preserve">. </w:t>
      </w:r>
    </w:p>
    <w:p w14:paraId="7018B883" w14:textId="187A196B" w:rsidR="004B6501" w:rsidRPr="00516989" w:rsidRDefault="004B6501" w:rsidP="00BA43F6">
      <w:pPr>
        <w:pStyle w:val="Akapitzlist"/>
        <w:numPr>
          <w:ilvl w:val="0"/>
          <w:numId w:val="1"/>
        </w:numPr>
        <w:spacing w:before="120" w:after="0" w:line="276" w:lineRule="auto"/>
        <w:ind w:left="284" w:hanging="284"/>
        <w:jc w:val="both"/>
        <w:rPr>
          <w:rFonts w:cstheme="minorHAnsi"/>
          <w:b/>
          <w:bCs/>
          <w:sz w:val="24"/>
          <w:szCs w:val="24"/>
        </w:rPr>
      </w:pPr>
      <w:r w:rsidRPr="00516989">
        <w:rPr>
          <w:rFonts w:cstheme="minorHAnsi"/>
          <w:b/>
          <w:bCs/>
          <w:sz w:val="24"/>
          <w:szCs w:val="24"/>
        </w:rPr>
        <w:t>Informacja o wydanych decyzjach o ustaleniu jednorazowych opłat w związku z uchwaleniem planu miejscowego lub jego zmianą.</w:t>
      </w:r>
    </w:p>
    <w:p w14:paraId="7F6B7B83" w14:textId="77777777" w:rsidR="004B6501" w:rsidRPr="00516989" w:rsidRDefault="006E4040" w:rsidP="00BA43F6">
      <w:pPr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516989">
        <w:rPr>
          <w:rFonts w:cstheme="minorHAnsi"/>
          <w:sz w:val="24"/>
          <w:szCs w:val="24"/>
        </w:rPr>
        <w:t>Zgodnie z art. 3</w:t>
      </w:r>
      <w:r w:rsidR="004B6501" w:rsidRPr="00516989">
        <w:rPr>
          <w:rFonts w:cstheme="minorHAnsi"/>
          <w:sz w:val="24"/>
          <w:szCs w:val="24"/>
        </w:rPr>
        <w:t>7</w:t>
      </w:r>
      <w:r w:rsidRPr="00516989">
        <w:rPr>
          <w:rFonts w:cstheme="minorHAnsi"/>
          <w:sz w:val="24"/>
          <w:szCs w:val="24"/>
        </w:rPr>
        <w:t xml:space="preserve"> ust </w:t>
      </w:r>
      <w:r w:rsidR="004B6501" w:rsidRPr="00516989">
        <w:rPr>
          <w:rFonts w:cstheme="minorHAnsi"/>
          <w:sz w:val="24"/>
          <w:szCs w:val="24"/>
        </w:rPr>
        <w:t>6-7 ustawy z dnia 27 marca 2003 r. o planowaniu i zagospodarowaniu przestrzennym</w:t>
      </w:r>
      <w:r w:rsidR="00A42283" w:rsidRPr="00516989">
        <w:rPr>
          <w:rFonts w:cstheme="minorHAnsi"/>
          <w:sz w:val="24"/>
          <w:szCs w:val="24"/>
        </w:rPr>
        <w:t>:</w:t>
      </w:r>
    </w:p>
    <w:p w14:paraId="596E4F98" w14:textId="109A5170" w:rsidR="004B6501" w:rsidRPr="00516989" w:rsidRDefault="00F70943" w:rsidP="00BA43F6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6989">
        <w:rPr>
          <w:rFonts w:eastAsia="Times New Roman" w:cstheme="minorHAnsi"/>
          <w:sz w:val="24"/>
          <w:szCs w:val="24"/>
          <w:lang w:eastAsia="pl-PL"/>
        </w:rPr>
        <w:lastRenderedPageBreak/>
        <w:t xml:space="preserve">ust. </w:t>
      </w:r>
      <w:r w:rsidR="004B6501" w:rsidRPr="00516989">
        <w:rPr>
          <w:rFonts w:eastAsia="Times New Roman" w:cstheme="minorHAnsi"/>
          <w:sz w:val="24"/>
          <w:szCs w:val="24"/>
          <w:lang w:eastAsia="pl-PL"/>
        </w:rPr>
        <w:t>6.  Wójt, burmistrz albo prezydent miasta ustala opłatę, o której mowa w art. 36 ust. 4, w drodze decyzji, bezzwłocznie po otrzymaniu wypisu z aktu notarialnego, o którym mowa w ust. 5.</w:t>
      </w:r>
    </w:p>
    <w:p w14:paraId="77F04F8F" w14:textId="26128199" w:rsidR="004B6501" w:rsidRPr="00516989" w:rsidRDefault="00F70943" w:rsidP="00BA43F6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6989">
        <w:rPr>
          <w:rFonts w:eastAsia="Times New Roman" w:cstheme="minorHAnsi"/>
          <w:sz w:val="24"/>
          <w:szCs w:val="24"/>
          <w:lang w:eastAsia="pl-PL"/>
        </w:rPr>
        <w:t xml:space="preserve">ust. </w:t>
      </w:r>
      <w:r w:rsidR="00A42283" w:rsidRPr="00516989">
        <w:rPr>
          <w:rFonts w:eastAsia="Times New Roman" w:cstheme="minorHAnsi"/>
          <w:sz w:val="24"/>
          <w:szCs w:val="24"/>
          <w:lang w:eastAsia="pl-PL"/>
        </w:rPr>
        <w:t xml:space="preserve">7 </w:t>
      </w:r>
      <w:r w:rsidR="004B6501" w:rsidRPr="00516989">
        <w:rPr>
          <w:rFonts w:eastAsia="Times New Roman" w:cstheme="minorHAnsi"/>
          <w:sz w:val="24"/>
          <w:szCs w:val="24"/>
          <w:lang w:eastAsia="pl-PL"/>
        </w:rPr>
        <w:t>Właściciel albo użytkownik wieczysty nieruchomości, której wartość wzrosła w związku z uchwaleniem lub zmianą planu miejscowego, przed jej zbyciem może żądać od wójta, burmistrza albo prezydenta miasta ustalenia, w drodze decyzji, wysokości opłaty, o której mowa w art. 36 ust. 4.</w:t>
      </w:r>
    </w:p>
    <w:p w14:paraId="1945CE5D" w14:textId="0D73F78D" w:rsidR="006E4040" w:rsidRPr="00516989" w:rsidRDefault="00891A2D" w:rsidP="00A57ECC">
      <w:pPr>
        <w:spacing w:before="120"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16989">
        <w:rPr>
          <w:rFonts w:eastAsia="Times New Roman" w:cstheme="minorHAnsi"/>
          <w:b/>
          <w:bCs/>
          <w:sz w:val="24"/>
          <w:szCs w:val="24"/>
          <w:lang w:eastAsia="pl-PL"/>
        </w:rPr>
        <w:t>W okresie 1</w:t>
      </w:r>
      <w:r w:rsidR="00A05DFD" w:rsidRPr="0051698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stycznia</w:t>
      </w:r>
      <w:r w:rsidRPr="0051698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do 31</w:t>
      </w:r>
      <w:r w:rsidR="00A05DFD" w:rsidRPr="0051698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grudnia </w:t>
      </w:r>
      <w:r w:rsidRPr="00516989">
        <w:rPr>
          <w:rFonts w:eastAsia="Times New Roman" w:cstheme="minorHAnsi"/>
          <w:b/>
          <w:bCs/>
          <w:sz w:val="24"/>
          <w:szCs w:val="24"/>
          <w:lang w:eastAsia="pl-PL"/>
        </w:rPr>
        <w:t>20</w:t>
      </w:r>
      <w:r w:rsidR="007E5642" w:rsidRPr="00516989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FB306C" w:rsidRPr="00516989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Pr="0051698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</w:t>
      </w:r>
      <w:r w:rsidR="00A57ECC" w:rsidRPr="00516989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Pr="0051698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E56247" w:rsidRPr="00516989">
        <w:rPr>
          <w:rFonts w:eastAsia="Times New Roman" w:cstheme="minorHAnsi"/>
          <w:b/>
          <w:bCs/>
          <w:sz w:val="24"/>
          <w:szCs w:val="24"/>
          <w:lang w:eastAsia="pl-PL"/>
        </w:rPr>
        <w:t>nie wydano</w:t>
      </w:r>
      <w:r w:rsidR="00C40D71" w:rsidRPr="0051698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996D61" w:rsidRPr="00516989">
        <w:rPr>
          <w:rFonts w:eastAsia="Times New Roman" w:cstheme="minorHAnsi"/>
          <w:b/>
          <w:bCs/>
          <w:sz w:val="24"/>
          <w:szCs w:val="24"/>
          <w:lang w:eastAsia="pl-PL"/>
        </w:rPr>
        <w:t>dziesięć</w:t>
      </w:r>
      <w:r w:rsidR="00E56247" w:rsidRPr="0051698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516989">
        <w:rPr>
          <w:rFonts w:eastAsia="Times New Roman" w:cstheme="minorHAnsi"/>
          <w:b/>
          <w:bCs/>
          <w:sz w:val="24"/>
          <w:szCs w:val="24"/>
          <w:lang w:eastAsia="pl-PL"/>
        </w:rPr>
        <w:t>decyzj</w:t>
      </w:r>
      <w:r w:rsidR="00996D61" w:rsidRPr="00516989">
        <w:rPr>
          <w:rFonts w:eastAsia="Times New Roman" w:cstheme="minorHAnsi"/>
          <w:b/>
          <w:bCs/>
          <w:sz w:val="24"/>
          <w:szCs w:val="24"/>
          <w:lang w:eastAsia="pl-PL"/>
        </w:rPr>
        <w:t>i</w:t>
      </w:r>
      <w:r w:rsidRPr="0051698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ustalając</w:t>
      </w:r>
      <w:r w:rsidR="00996D61" w:rsidRPr="00516989">
        <w:rPr>
          <w:rFonts w:eastAsia="Times New Roman" w:cstheme="minorHAnsi"/>
          <w:b/>
          <w:bCs/>
          <w:sz w:val="24"/>
          <w:szCs w:val="24"/>
          <w:lang w:eastAsia="pl-PL"/>
        </w:rPr>
        <w:t>ych</w:t>
      </w:r>
      <w:r w:rsidRPr="0051698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BA43F6" w:rsidRPr="0051698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wysokość </w:t>
      </w:r>
      <w:r w:rsidRPr="00516989">
        <w:rPr>
          <w:rFonts w:eastAsia="Times New Roman" w:cstheme="minorHAnsi"/>
          <w:b/>
          <w:bCs/>
          <w:sz w:val="24"/>
          <w:szCs w:val="24"/>
          <w:lang w:eastAsia="pl-PL"/>
        </w:rPr>
        <w:t>opłat planistyczn</w:t>
      </w:r>
      <w:r w:rsidR="00BA43F6" w:rsidRPr="00516989">
        <w:rPr>
          <w:rFonts w:eastAsia="Times New Roman" w:cstheme="minorHAnsi"/>
          <w:b/>
          <w:bCs/>
          <w:sz w:val="24"/>
          <w:szCs w:val="24"/>
          <w:lang w:eastAsia="pl-PL"/>
        </w:rPr>
        <w:t>ych</w:t>
      </w:r>
      <w:r w:rsidR="00F11323" w:rsidRPr="0051698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na podstawie art. 37 ust. 6</w:t>
      </w:r>
      <w:r w:rsidR="0047126A" w:rsidRPr="00516989">
        <w:rPr>
          <w:rFonts w:cstheme="minorHAnsi"/>
          <w:b/>
          <w:bCs/>
          <w:sz w:val="24"/>
          <w:szCs w:val="24"/>
        </w:rPr>
        <w:t xml:space="preserve"> ustawy o planowaniu i zagospodarowaniu przestrzennym</w:t>
      </w:r>
    </w:p>
    <w:p w14:paraId="260A8B78" w14:textId="41745765" w:rsidR="00891A2D" w:rsidRPr="00516989" w:rsidRDefault="00A57ECC" w:rsidP="00854254">
      <w:pPr>
        <w:spacing w:before="120"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6989">
        <w:rPr>
          <w:rFonts w:eastAsia="Times New Roman" w:cstheme="minorHAnsi"/>
          <w:sz w:val="24"/>
          <w:szCs w:val="24"/>
          <w:lang w:eastAsia="pl-PL"/>
        </w:rPr>
        <w:t>Decyzje w przedmiocie ustalenia opłaty planistycznej</w:t>
      </w:r>
    </w:p>
    <w:tbl>
      <w:tblPr>
        <w:tblStyle w:val="Tabela-Siatka"/>
        <w:tblW w:w="9147" w:type="dxa"/>
        <w:tblLayout w:type="fixed"/>
        <w:tblLook w:val="04A0" w:firstRow="1" w:lastRow="0" w:firstColumn="1" w:lastColumn="0" w:noHBand="0" w:noVBand="1"/>
      </w:tblPr>
      <w:tblGrid>
        <w:gridCol w:w="562"/>
        <w:gridCol w:w="6698"/>
        <w:gridCol w:w="15"/>
        <w:gridCol w:w="1857"/>
        <w:gridCol w:w="15"/>
      </w:tblGrid>
      <w:tr w:rsidR="00FD3579" w:rsidRPr="00516989" w14:paraId="4237B210" w14:textId="480EC656" w:rsidTr="007A200A">
        <w:trPr>
          <w:gridAfter w:val="1"/>
          <w:wAfter w:w="15" w:type="dxa"/>
          <w:trHeight w:val="573"/>
        </w:trPr>
        <w:tc>
          <w:tcPr>
            <w:tcW w:w="562" w:type="dxa"/>
            <w:shd w:val="clear" w:color="auto" w:fill="auto"/>
            <w:vAlign w:val="center"/>
          </w:tcPr>
          <w:p w14:paraId="7D955195" w14:textId="77777777" w:rsidR="00FD3579" w:rsidRPr="00516989" w:rsidRDefault="00FD3579" w:rsidP="00FD3579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16989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6467BCE9" w14:textId="317C883E" w:rsidR="00FD3579" w:rsidRPr="00516989" w:rsidRDefault="00FD3579" w:rsidP="00FD3579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16989">
              <w:rPr>
                <w:rFonts w:cstheme="minorHAnsi"/>
                <w:b/>
                <w:bCs/>
                <w:sz w:val="24"/>
                <w:szCs w:val="24"/>
              </w:rPr>
              <w:t>Miejscowy plan zagospodarowania przestrzennego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7AC7132D" w14:textId="77777777" w:rsidR="00FD3579" w:rsidRPr="00516989" w:rsidRDefault="00FD3579" w:rsidP="00FD3579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16989">
              <w:rPr>
                <w:rFonts w:cstheme="minorHAnsi"/>
                <w:b/>
                <w:bCs/>
                <w:sz w:val="24"/>
                <w:szCs w:val="24"/>
              </w:rPr>
              <w:t>Kwota</w:t>
            </w:r>
          </w:p>
        </w:tc>
      </w:tr>
      <w:tr w:rsidR="00FD3579" w:rsidRPr="00516989" w14:paraId="68D9EB3F" w14:textId="7D361FAA" w:rsidTr="007A200A">
        <w:trPr>
          <w:gridAfter w:val="1"/>
          <w:wAfter w:w="15" w:type="dxa"/>
          <w:trHeight w:val="1149"/>
        </w:trPr>
        <w:tc>
          <w:tcPr>
            <w:tcW w:w="562" w:type="dxa"/>
            <w:shd w:val="clear" w:color="auto" w:fill="auto"/>
            <w:vAlign w:val="center"/>
          </w:tcPr>
          <w:p w14:paraId="15A3376A" w14:textId="59E2765B" w:rsidR="00FD3579" w:rsidRPr="00516989" w:rsidRDefault="00FD3579" w:rsidP="00FD3579">
            <w:pPr>
              <w:pStyle w:val="Akapitzlist"/>
              <w:numPr>
                <w:ilvl w:val="0"/>
                <w:numId w:val="9"/>
              </w:numPr>
              <w:spacing w:line="276" w:lineRule="auto"/>
              <w:ind w:right="314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98" w:type="dxa"/>
            <w:shd w:val="clear" w:color="auto" w:fill="auto"/>
            <w:vAlign w:val="center"/>
          </w:tcPr>
          <w:p w14:paraId="31918F43" w14:textId="7CDFDBD9" w:rsidR="00FD3579" w:rsidRPr="00516989" w:rsidRDefault="00FD3579" w:rsidP="00FD3579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516989">
              <w:rPr>
                <w:rFonts w:cstheme="minorHAnsi"/>
                <w:sz w:val="24"/>
                <w:szCs w:val="24"/>
              </w:rPr>
              <w:t xml:space="preserve">Miejscowy plan zagospodarowania przestrzennego </w:t>
            </w:r>
            <w:r w:rsidR="00357568" w:rsidRPr="00516989">
              <w:rPr>
                <w:rFonts w:cstheme="minorHAnsi"/>
                <w:sz w:val="24"/>
                <w:szCs w:val="24"/>
              </w:rPr>
              <w:t xml:space="preserve">części </w:t>
            </w:r>
            <w:r w:rsidR="00357568" w:rsidRPr="00516989">
              <w:rPr>
                <w:rFonts w:cstheme="minorHAnsi"/>
                <w:bCs/>
                <w:sz w:val="24"/>
                <w:szCs w:val="24"/>
              </w:rPr>
              <w:t xml:space="preserve">wsi Wiry w rejonie ulic Żabikowskiej, Wirowskiej i Komornickiej - </w:t>
            </w:r>
            <w:r w:rsidR="00357568" w:rsidRPr="00516989">
              <w:rPr>
                <w:rFonts w:cstheme="minorHAnsi"/>
                <w:sz w:val="24"/>
                <w:szCs w:val="24"/>
              </w:rPr>
              <w:t xml:space="preserve">Uchwała </w:t>
            </w:r>
            <w:r w:rsidR="00357568" w:rsidRPr="00516989">
              <w:rPr>
                <w:rFonts w:cstheme="minorHAnsi"/>
                <w:sz w:val="24"/>
              </w:rPr>
              <w:t xml:space="preserve">Rady Gminy Komorniki </w:t>
            </w:r>
            <w:r w:rsidR="00357568" w:rsidRPr="00516989">
              <w:rPr>
                <w:rFonts w:cstheme="minorHAnsi"/>
                <w:bCs/>
                <w:sz w:val="24"/>
              </w:rPr>
              <w:t>XLIV/285/2010</w:t>
            </w:r>
            <w:r w:rsidR="00357568" w:rsidRPr="00516989">
              <w:rPr>
                <w:rFonts w:cstheme="minorHAnsi"/>
                <w:b/>
                <w:bCs/>
                <w:sz w:val="24"/>
              </w:rPr>
              <w:t xml:space="preserve"> </w:t>
            </w:r>
            <w:r w:rsidR="00357568" w:rsidRPr="00516989">
              <w:rPr>
                <w:rFonts w:cstheme="minorHAnsi"/>
                <w:sz w:val="24"/>
              </w:rPr>
              <w:t>z dnia 1 marca 2010 r</w:t>
            </w:r>
            <w:r w:rsidR="00357568" w:rsidRPr="00516989">
              <w:rPr>
                <w:rFonts w:cstheme="minorHAnsi"/>
                <w:bCs/>
                <w:sz w:val="24"/>
                <w:szCs w:val="24"/>
              </w:rPr>
              <w:t xml:space="preserve"> (Dz. Urz. Woj. Wlkp. Nr 100 z 2010 r., poz. 1894)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3831C832" w14:textId="6970927B" w:rsidR="00FD3579" w:rsidRPr="00516989" w:rsidRDefault="00357568" w:rsidP="00FD357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16989">
              <w:rPr>
                <w:rFonts w:cstheme="minorHAnsi"/>
                <w:sz w:val="24"/>
                <w:szCs w:val="24"/>
              </w:rPr>
              <w:t>29 927,10</w:t>
            </w:r>
          </w:p>
        </w:tc>
      </w:tr>
      <w:tr w:rsidR="00FD3579" w:rsidRPr="00516989" w14:paraId="1D091095" w14:textId="149CAE71" w:rsidTr="007A200A">
        <w:trPr>
          <w:gridAfter w:val="1"/>
          <w:wAfter w:w="15" w:type="dxa"/>
          <w:trHeight w:val="1137"/>
        </w:trPr>
        <w:tc>
          <w:tcPr>
            <w:tcW w:w="562" w:type="dxa"/>
            <w:shd w:val="clear" w:color="auto" w:fill="auto"/>
            <w:vAlign w:val="center"/>
          </w:tcPr>
          <w:p w14:paraId="6DB6EE72" w14:textId="644B3A45" w:rsidR="00FD3579" w:rsidRPr="00516989" w:rsidRDefault="00FD3579" w:rsidP="00FD3579">
            <w:pPr>
              <w:pStyle w:val="Akapitzlist"/>
              <w:numPr>
                <w:ilvl w:val="0"/>
                <w:numId w:val="9"/>
              </w:numPr>
              <w:spacing w:line="276" w:lineRule="auto"/>
              <w:ind w:right="314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98" w:type="dxa"/>
            <w:shd w:val="clear" w:color="auto" w:fill="auto"/>
            <w:vAlign w:val="center"/>
          </w:tcPr>
          <w:p w14:paraId="1DE67511" w14:textId="14695A3E" w:rsidR="00FD3579" w:rsidRPr="00516989" w:rsidRDefault="00FD3579" w:rsidP="00FD3579">
            <w:pPr>
              <w:jc w:val="both"/>
              <w:rPr>
                <w:rFonts w:cstheme="minorHAnsi"/>
                <w:sz w:val="24"/>
                <w:szCs w:val="24"/>
              </w:rPr>
            </w:pPr>
            <w:r w:rsidRPr="00516989">
              <w:rPr>
                <w:rFonts w:cstheme="minorHAnsi"/>
                <w:sz w:val="24"/>
                <w:szCs w:val="24"/>
              </w:rPr>
              <w:t xml:space="preserve">Miejscowy plan zagospodarowania przestrzennego </w:t>
            </w:r>
            <w:r w:rsidR="00B75CBF" w:rsidRPr="008C048F">
              <w:rPr>
                <w:sz w:val="24"/>
                <w:szCs w:val="24"/>
              </w:rPr>
              <w:t>części wsi Komorniki - Uchwała Rady Gminy Komorniki Nr XXV</w:t>
            </w:r>
            <w:r w:rsidR="00B75CBF" w:rsidRPr="00E83142">
              <w:rPr>
                <w:sz w:val="24"/>
                <w:szCs w:val="24"/>
              </w:rPr>
              <w:t>/222/2012 z dnia 28 czerwca 2012 roku (Dziennik Urzędowy Województwa Wielkopolskiego z 2012 r., poz. 3744)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2D25C526" w14:textId="01367405" w:rsidR="00FD3579" w:rsidRPr="00516989" w:rsidRDefault="00B75CBF" w:rsidP="00FD357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75CBF">
              <w:rPr>
                <w:rFonts w:cstheme="minorHAnsi"/>
                <w:sz w:val="24"/>
                <w:szCs w:val="24"/>
              </w:rPr>
              <w:t>2 786,72</w:t>
            </w:r>
          </w:p>
        </w:tc>
      </w:tr>
      <w:tr w:rsidR="00B75CBF" w:rsidRPr="00516989" w14:paraId="42369F2D" w14:textId="77777777" w:rsidTr="007A200A">
        <w:trPr>
          <w:gridAfter w:val="1"/>
          <w:wAfter w:w="15" w:type="dxa"/>
          <w:trHeight w:val="1137"/>
        </w:trPr>
        <w:tc>
          <w:tcPr>
            <w:tcW w:w="562" w:type="dxa"/>
            <w:shd w:val="clear" w:color="auto" w:fill="auto"/>
            <w:vAlign w:val="center"/>
          </w:tcPr>
          <w:p w14:paraId="2FF2725F" w14:textId="77777777" w:rsidR="00B75CBF" w:rsidRPr="00516989" w:rsidRDefault="00B75CBF" w:rsidP="00FD3579">
            <w:pPr>
              <w:pStyle w:val="Akapitzlist"/>
              <w:numPr>
                <w:ilvl w:val="0"/>
                <w:numId w:val="9"/>
              </w:numPr>
              <w:spacing w:line="276" w:lineRule="auto"/>
              <w:ind w:right="314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98" w:type="dxa"/>
            <w:shd w:val="clear" w:color="auto" w:fill="auto"/>
            <w:vAlign w:val="center"/>
          </w:tcPr>
          <w:p w14:paraId="031A75A4" w14:textId="4896BEEA" w:rsidR="00B75CBF" w:rsidRPr="00516989" w:rsidRDefault="00B75CBF" w:rsidP="00FD3579">
            <w:pPr>
              <w:jc w:val="both"/>
              <w:rPr>
                <w:rFonts w:cstheme="minorHAnsi"/>
                <w:sz w:val="24"/>
                <w:szCs w:val="24"/>
              </w:rPr>
            </w:pPr>
            <w:r w:rsidRPr="00B75CBF">
              <w:rPr>
                <w:rFonts w:cstheme="minorHAnsi"/>
                <w:sz w:val="24"/>
                <w:szCs w:val="24"/>
              </w:rPr>
              <w:t>Miejscowy plan zagospodarowania przestrzennego części wsi Komorniki - Uchwała Rady Gminy Komorniki Nr XXV/222/2012 z dnia 28 czerwca 2012 roku (Dziennik Urzędowy Województwa Wielkopolskiego z 2012 r., poz. 3744)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291FC0DD" w14:textId="5F734969" w:rsidR="00B75CBF" w:rsidRPr="00B75CBF" w:rsidRDefault="00B75CBF" w:rsidP="00FD357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75CBF">
              <w:rPr>
                <w:rFonts w:cstheme="minorHAnsi"/>
                <w:sz w:val="24"/>
                <w:szCs w:val="24"/>
              </w:rPr>
              <w:t>28 020,22</w:t>
            </w:r>
          </w:p>
        </w:tc>
      </w:tr>
      <w:tr w:rsidR="00B75CBF" w:rsidRPr="00516989" w14:paraId="6A84ED04" w14:textId="77777777" w:rsidTr="007A200A">
        <w:trPr>
          <w:gridAfter w:val="1"/>
          <w:wAfter w:w="15" w:type="dxa"/>
          <w:trHeight w:val="1137"/>
        </w:trPr>
        <w:tc>
          <w:tcPr>
            <w:tcW w:w="562" w:type="dxa"/>
            <w:shd w:val="clear" w:color="auto" w:fill="auto"/>
            <w:vAlign w:val="center"/>
          </w:tcPr>
          <w:p w14:paraId="3F47055C" w14:textId="77777777" w:rsidR="00B75CBF" w:rsidRPr="00516989" w:rsidRDefault="00B75CBF" w:rsidP="00FD3579">
            <w:pPr>
              <w:pStyle w:val="Akapitzlist"/>
              <w:numPr>
                <w:ilvl w:val="0"/>
                <w:numId w:val="9"/>
              </w:numPr>
              <w:spacing w:line="276" w:lineRule="auto"/>
              <w:ind w:right="314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98" w:type="dxa"/>
            <w:shd w:val="clear" w:color="auto" w:fill="auto"/>
            <w:vAlign w:val="center"/>
          </w:tcPr>
          <w:p w14:paraId="22A5819A" w14:textId="247BFCEE" w:rsidR="00B75CBF" w:rsidRPr="00B75CBF" w:rsidRDefault="00B75CBF" w:rsidP="00FD3579">
            <w:pPr>
              <w:jc w:val="both"/>
              <w:rPr>
                <w:rFonts w:cstheme="minorHAnsi"/>
                <w:sz w:val="24"/>
                <w:szCs w:val="24"/>
              </w:rPr>
            </w:pPr>
            <w:r w:rsidRPr="00B75CBF">
              <w:rPr>
                <w:rFonts w:cstheme="minorHAnsi"/>
                <w:sz w:val="24"/>
                <w:szCs w:val="24"/>
              </w:rPr>
              <w:t>Miejscowy plan zagospodarowania przestrzennego części wsi Komorniki - Uchwała Rady Gminy Komorniki Nr XXV/222/2012 z dnia 28 czerwca 2012 roku (Dziennik Urzędowy Województwa Wielkopolskiego z 2012 r., poz. 3744)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4269A8FE" w14:textId="5D3431B3" w:rsidR="00B75CBF" w:rsidRPr="00B75CBF" w:rsidRDefault="00B75CBF" w:rsidP="00FD357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75CBF">
              <w:rPr>
                <w:rFonts w:cstheme="minorHAnsi"/>
                <w:sz w:val="24"/>
                <w:szCs w:val="24"/>
              </w:rPr>
              <w:t>2 786,72</w:t>
            </w:r>
          </w:p>
        </w:tc>
      </w:tr>
      <w:tr w:rsidR="00B75CBF" w:rsidRPr="00516989" w14:paraId="42FE7561" w14:textId="77777777" w:rsidTr="007A200A">
        <w:trPr>
          <w:gridAfter w:val="1"/>
          <w:wAfter w:w="15" w:type="dxa"/>
          <w:trHeight w:val="1137"/>
        </w:trPr>
        <w:tc>
          <w:tcPr>
            <w:tcW w:w="562" w:type="dxa"/>
            <w:shd w:val="clear" w:color="auto" w:fill="auto"/>
            <w:vAlign w:val="center"/>
          </w:tcPr>
          <w:p w14:paraId="293BBF39" w14:textId="77777777" w:rsidR="00B75CBF" w:rsidRPr="00516989" w:rsidRDefault="00B75CBF" w:rsidP="00FD3579">
            <w:pPr>
              <w:pStyle w:val="Akapitzlist"/>
              <w:numPr>
                <w:ilvl w:val="0"/>
                <w:numId w:val="9"/>
              </w:numPr>
              <w:spacing w:line="276" w:lineRule="auto"/>
              <w:ind w:right="314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98" w:type="dxa"/>
            <w:shd w:val="clear" w:color="auto" w:fill="auto"/>
            <w:vAlign w:val="center"/>
          </w:tcPr>
          <w:p w14:paraId="7423C273" w14:textId="6D960B64" w:rsidR="00B75CBF" w:rsidRPr="00B75CBF" w:rsidRDefault="00B75CBF" w:rsidP="00FD3579">
            <w:pPr>
              <w:jc w:val="both"/>
              <w:rPr>
                <w:rFonts w:cstheme="minorHAnsi"/>
                <w:sz w:val="24"/>
                <w:szCs w:val="24"/>
              </w:rPr>
            </w:pPr>
            <w:r w:rsidRPr="00B75CBF">
              <w:rPr>
                <w:rFonts w:cstheme="minorHAnsi"/>
                <w:sz w:val="24"/>
                <w:szCs w:val="24"/>
              </w:rPr>
              <w:t>Miejscowy plan zagospodarowania przestrzennego części wsi Komorniki - Uchwała Rady Gminy Komorniki Nr XXV/222/2012 z dnia 28 czerwca 2012 roku (Dziennik Urzędowy Województwa Wielkopolskiego z 2012 r., poz. 3744)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1AE7A054" w14:textId="70FCA615" w:rsidR="00B75CBF" w:rsidRPr="00B75CBF" w:rsidRDefault="00B75CBF" w:rsidP="00FD357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75CBF">
              <w:rPr>
                <w:rFonts w:cstheme="minorHAnsi"/>
                <w:sz w:val="24"/>
                <w:szCs w:val="24"/>
              </w:rPr>
              <w:t>2 786,72</w:t>
            </w:r>
          </w:p>
        </w:tc>
      </w:tr>
      <w:tr w:rsidR="00B75CBF" w:rsidRPr="00516989" w14:paraId="7E2E1DAA" w14:textId="77777777" w:rsidTr="007A200A">
        <w:trPr>
          <w:gridAfter w:val="1"/>
          <w:wAfter w:w="15" w:type="dxa"/>
          <w:trHeight w:val="1137"/>
        </w:trPr>
        <w:tc>
          <w:tcPr>
            <w:tcW w:w="562" w:type="dxa"/>
            <w:shd w:val="clear" w:color="auto" w:fill="auto"/>
            <w:vAlign w:val="center"/>
          </w:tcPr>
          <w:p w14:paraId="1D4C5F37" w14:textId="77777777" w:rsidR="00B75CBF" w:rsidRPr="00516989" w:rsidRDefault="00B75CBF" w:rsidP="00FD3579">
            <w:pPr>
              <w:pStyle w:val="Akapitzlist"/>
              <w:numPr>
                <w:ilvl w:val="0"/>
                <w:numId w:val="9"/>
              </w:numPr>
              <w:spacing w:line="276" w:lineRule="auto"/>
              <w:ind w:right="314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98" w:type="dxa"/>
            <w:shd w:val="clear" w:color="auto" w:fill="auto"/>
            <w:vAlign w:val="center"/>
          </w:tcPr>
          <w:p w14:paraId="15ED8910" w14:textId="343F755D" w:rsidR="00B75CBF" w:rsidRPr="00B75CBF" w:rsidRDefault="00F06BE5" w:rsidP="00FD3579">
            <w:pPr>
              <w:jc w:val="both"/>
              <w:rPr>
                <w:rFonts w:cstheme="minorHAnsi"/>
                <w:sz w:val="24"/>
                <w:szCs w:val="24"/>
              </w:rPr>
            </w:pPr>
            <w:r w:rsidRPr="00F06BE5">
              <w:rPr>
                <w:rFonts w:cstheme="minorHAnsi"/>
                <w:sz w:val="24"/>
                <w:szCs w:val="24"/>
              </w:rPr>
              <w:t>Miejscowy plan zagospodarowania przestrzennego części wsi Komorniki - Uchwała Rady Gminy Komorniki Nr XXV/222/2012 z dnia 28 czerwca 2012 roku (Dziennik Urzędowy Województwa Wielkopolskiego z 2012 r., poz. 3744)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54AFFA9C" w14:textId="3B73C00D" w:rsidR="00B75CBF" w:rsidRPr="00B75CBF" w:rsidRDefault="00F06BE5" w:rsidP="00FD357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06BE5">
              <w:rPr>
                <w:rFonts w:cstheme="minorHAnsi"/>
                <w:sz w:val="24"/>
                <w:szCs w:val="24"/>
              </w:rPr>
              <w:t>2 786,72</w:t>
            </w:r>
          </w:p>
        </w:tc>
      </w:tr>
      <w:tr w:rsidR="00F06BE5" w:rsidRPr="00516989" w14:paraId="1431597B" w14:textId="77777777" w:rsidTr="007A200A">
        <w:trPr>
          <w:gridAfter w:val="1"/>
          <w:wAfter w:w="15" w:type="dxa"/>
          <w:trHeight w:val="1137"/>
        </w:trPr>
        <w:tc>
          <w:tcPr>
            <w:tcW w:w="562" w:type="dxa"/>
            <w:shd w:val="clear" w:color="auto" w:fill="auto"/>
            <w:vAlign w:val="center"/>
          </w:tcPr>
          <w:p w14:paraId="526E78D4" w14:textId="77777777" w:rsidR="00F06BE5" w:rsidRPr="00516989" w:rsidRDefault="00F06BE5" w:rsidP="00FD3579">
            <w:pPr>
              <w:pStyle w:val="Akapitzlist"/>
              <w:numPr>
                <w:ilvl w:val="0"/>
                <w:numId w:val="9"/>
              </w:numPr>
              <w:spacing w:line="276" w:lineRule="auto"/>
              <w:ind w:right="314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98" w:type="dxa"/>
            <w:shd w:val="clear" w:color="auto" w:fill="auto"/>
            <w:vAlign w:val="center"/>
          </w:tcPr>
          <w:p w14:paraId="731E319B" w14:textId="6B7263F0" w:rsidR="00F06BE5" w:rsidRPr="00F06BE5" w:rsidRDefault="00F06BE5" w:rsidP="00FD3579">
            <w:pPr>
              <w:jc w:val="both"/>
              <w:rPr>
                <w:rFonts w:cstheme="minorHAnsi"/>
                <w:sz w:val="24"/>
                <w:szCs w:val="24"/>
              </w:rPr>
            </w:pPr>
            <w:r w:rsidRPr="00F06BE5">
              <w:rPr>
                <w:rFonts w:cstheme="minorHAnsi"/>
                <w:sz w:val="24"/>
                <w:szCs w:val="24"/>
              </w:rPr>
              <w:t>Miejscowy plan zagospodarowania przestrzennego części wsi Komorniki - Uchwała Rady Gminy Komorniki Nr XXV/222/2012 z dnia 28 czerwca 2012 roku (Dziennik Urzędowy Województwa Wielkopolskiego z 2012 r., poz. 3744)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68620A48" w14:textId="54457133" w:rsidR="00F06BE5" w:rsidRPr="00F06BE5" w:rsidRDefault="00F06BE5" w:rsidP="00FD357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06BE5">
              <w:rPr>
                <w:rFonts w:cstheme="minorHAnsi"/>
                <w:sz w:val="24"/>
                <w:szCs w:val="24"/>
              </w:rPr>
              <w:t>2 786,72</w:t>
            </w:r>
          </w:p>
        </w:tc>
      </w:tr>
      <w:tr w:rsidR="00F06BE5" w:rsidRPr="00516989" w14:paraId="277B8F6E" w14:textId="77777777" w:rsidTr="007A200A">
        <w:trPr>
          <w:gridAfter w:val="1"/>
          <w:wAfter w:w="15" w:type="dxa"/>
          <w:trHeight w:val="1137"/>
        </w:trPr>
        <w:tc>
          <w:tcPr>
            <w:tcW w:w="562" w:type="dxa"/>
            <w:shd w:val="clear" w:color="auto" w:fill="auto"/>
            <w:vAlign w:val="center"/>
          </w:tcPr>
          <w:p w14:paraId="4A11DBCB" w14:textId="77777777" w:rsidR="00F06BE5" w:rsidRPr="00516989" w:rsidRDefault="00F06BE5" w:rsidP="00FD3579">
            <w:pPr>
              <w:pStyle w:val="Akapitzlist"/>
              <w:numPr>
                <w:ilvl w:val="0"/>
                <w:numId w:val="9"/>
              </w:numPr>
              <w:spacing w:line="276" w:lineRule="auto"/>
              <w:ind w:right="314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98" w:type="dxa"/>
            <w:shd w:val="clear" w:color="auto" w:fill="auto"/>
            <w:vAlign w:val="center"/>
          </w:tcPr>
          <w:p w14:paraId="2A29CFF1" w14:textId="1D2A834A" w:rsidR="00F06BE5" w:rsidRPr="00F06BE5" w:rsidRDefault="00F06BE5" w:rsidP="00FD3579">
            <w:pPr>
              <w:jc w:val="both"/>
              <w:rPr>
                <w:rFonts w:cstheme="minorHAnsi"/>
                <w:sz w:val="24"/>
                <w:szCs w:val="24"/>
              </w:rPr>
            </w:pPr>
            <w:r w:rsidRPr="00F06BE5">
              <w:rPr>
                <w:rFonts w:cstheme="minorHAnsi"/>
                <w:sz w:val="24"/>
                <w:szCs w:val="24"/>
              </w:rPr>
              <w:t>Miejscowy plan zagospodarowania przestrzennego części wsi Komorniki - Uchwała Rady Gminy Komorniki Nr XXV/222/2012 z dnia 28 czerwca 2012 roku (Dziennik Urzędowy Województwa Wielkopolskiego z 2012 r., poz. 3744)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211B182F" w14:textId="36039080" w:rsidR="00F06BE5" w:rsidRPr="00F06BE5" w:rsidRDefault="00F06BE5" w:rsidP="00FD357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06BE5">
              <w:rPr>
                <w:rFonts w:cstheme="minorHAnsi"/>
                <w:sz w:val="24"/>
                <w:szCs w:val="24"/>
              </w:rPr>
              <w:t>28 020,22</w:t>
            </w:r>
          </w:p>
        </w:tc>
      </w:tr>
      <w:tr w:rsidR="00F06BE5" w:rsidRPr="00516989" w14:paraId="01BDB797" w14:textId="77777777" w:rsidTr="007A200A">
        <w:trPr>
          <w:gridAfter w:val="1"/>
          <w:wAfter w:w="15" w:type="dxa"/>
          <w:trHeight w:val="1137"/>
        </w:trPr>
        <w:tc>
          <w:tcPr>
            <w:tcW w:w="562" w:type="dxa"/>
            <w:shd w:val="clear" w:color="auto" w:fill="auto"/>
            <w:vAlign w:val="center"/>
          </w:tcPr>
          <w:p w14:paraId="2269A595" w14:textId="77777777" w:rsidR="00F06BE5" w:rsidRPr="00516989" w:rsidRDefault="00F06BE5" w:rsidP="00FD3579">
            <w:pPr>
              <w:pStyle w:val="Akapitzlist"/>
              <w:numPr>
                <w:ilvl w:val="0"/>
                <w:numId w:val="9"/>
              </w:numPr>
              <w:spacing w:line="276" w:lineRule="auto"/>
              <w:ind w:right="314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98" w:type="dxa"/>
            <w:shd w:val="clear" w:color="auto" w:fill="auto"/>
            <w:vAlign w:val="center"/>
          </w:tcPr>
          <w:p w14:paraId="4A020968" w14:textId="408D9279" w:rsidR="00F06BE5" w:rsidRPr="00F06BE5" w:rsidRDefault="00F06BE5" w:rsidP="00FD3579">
            <w:pPr>
              <w:jc w:val="both"/>
              <w:rPr>
                <w:rFonts w:cstheme="minorHAnsi"/>
                <w:sz w:val="24"/>
                <w:szCs w:val="24"/>
              </w:rPr>
            </w:pPr>
            <w:r w:rsidRPr="00F06BE5">
              <w:rPr>
                <w:rFonts w:cstheme="minorHAnsi"/>
                <w:sz w:val="24"/>
                <w:szCs w:val="24"/>
              </w:rPr>
              <w:t>Miejscowy plan zagospodarowania przestrzennego części wsi Komorniki - Uchwała Rady Gminy Komorniki Nr XXV/222/2012 z dnia 28 czerwca 2012 roku (Dziennik Urzędowy Województwa Wielkopolskiego z 2012 r., poz. 3744)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4B2FBEF6" w14:textId="3B8D0E14" w:rsidR="00F06BE5" w:rsidRPr="00F06BE5" w:rsidRDefault="00F06BE5" w:rsidP="00FD357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06BE5">
              <w:rPr>
                <w:rFonts w:cstheme="minorHAnsi"/>
                <w:sz w:val="24"/>
                <w:szCs w:val="24"/>
              </w:rPr>
              <w:t>31 807,75</w:t>
            </w:r>
          </w:p>
        </w:tc>
      </w:tr>
      <w:tr w:rsidR="00F06BE5" w:rsidRPr="00516989" w14:paraId="01AFBBD3" w14:textId="77777777" w:rsidTr="007A200A">
        <w:trPr>
          <w:gridAfter w:val="1"/>
          <w:wAfter w:w="15" w:type="dxa"/>
          <w:trHeight w:val="1137"/>
        </w:trPr>
        <w:tc>
          <w:tcPr>
            <w:tcW w:w="562" w:type="dxa"/>
            <w:shd w:val="clear" w:color="auto" w:fill="auto"/>
            <w:vAlign w:val="center"/>
          </w:tcPr>
          <w:p w14:paraId="22523210" w14:textId="77777777" w:rsidR="00F06BE5" w:rsidRPr="00516989" w:rsidRDefault="00F06BE5" w:rsidP="00FD3579">
            <w:pPr>
              <w:pStyle w:val="Akapitzlist"/>
              <w:numPr>
                <w:ilvl w:val="0"/>
                <w:numId w:val="9"/>
              </w:numPr>
              <w:spacing w:line="276" w:lineRule="auto"/>
              <w:ind w:right="314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98" w:type="dxa"/>
            <w:shd w:val="clear" w:color="auto" w:fill="auto"/>
            <w:vAlign w:val="center"/>
          </w:tcPr>
          <w:p w14:paraId="46574623" w14:textId="31EEE74D" w:rsidR="00F06BE5" w:rsidRPr="00F06BE5" w:rsidRDefault="00F06BE5" w:rsidP="00FD3579">
            <w:pPr>
              <w:jc w:val="both"/>
              <w:rPr>
                <w:rFonts w:cstheme="minorHAnsi"/>
                <w:sz w:val="24"/>
                <w:szCs w:val="24"/>
              </w:rPr>
            </w:pPr>
            <w:r w:rsidRPr="00F06BE5">
              <w:rPr>
                <w:rFonts w:cstheme="minorHAnsi"/>
                <w:sz w:val="24"/>
                <w:szCs w:val="24"/>
              </w:rPr>
              <w:t>Miejscowy plan zagospodarowania przestrzennego części wsi Komorniki - Uchwała Rady Gminy Komorniki Nr XXV/222/2012 z dnia 28 czerwca 2012 roku (Dziennik Urzędowy Województwa Wielkopolskiego z 2012 r., poz. 3744)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1D2A7AA5" w14:textId="65042B73" w:rsidR="00F06BE5" w:rsidRPr="00F06BE5" w:rsidRDefault="00F06BE5" w:rsidP="00FD357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06BE5">
              <w:rPr>
                <w:rFonts w:cstheme="minorHAnsi"/>
                <w:sz w:val="24"/>
                <w:szCs w:val="24"/>
              </w:rPr>
              <w:t>31 807,75</w:t>
            </w:r>
          </w:p>
        </w:tc>
      </w:tr>
      <w:tr w:rsidR="00FD3579" w:rsidRPr="00516989" w14:paraId="0E8661FE" w14:textId="2133E817" w:rsidTr="007A200A">
        <w:trPr>
          <w:trHeight w:val="344"/>
        </w:trPr>
        <w:tc>
          <w:tcPr>
            <w:tcW w:w="7275" w:type="dxa"/>
            <w:gridSpan w:val="3"/>
            <w:shd w:val="clear" w:color="auto" w:fill="auto"/>
            <w:vAlign w:val="center"/>
          </w:tcPr>
          <w:p w14:paraId="2B2EB0B4" w14:textId="77777777" w:rsidR="00FD3579" w:rsidRPr="00516989" w:rsidRDefault="00FD3579" w:rsidP="00FD3579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516989">
              <w:rPr>
                <w:rFonts w:cstheme="minorHAnsi"/>
                <w:b/>
                <w:bCs/>
                <w:sz w:val="24"/>
                <w:szCs w:val="24"/>
              </w:rPr>
              <w:t>Łącznie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47068704" w14:textId="77777777" w:rsidR="00F06BE5" w:rsidRDefault="00F06BE5" w:rsidP="00F06BE5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55D1F353" w14:textId="598E66B1" w:rsidR="00F06BE5" w:rsidRDefault="00F06BE5" w:rsidP="00F06B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163 516,64</w:t>
            </w:r>
          </w:p>
          <w:p w14:paraId="393DAF99" w14:textId="04913B60" w:rsidR="00FD3579" w:rsidRPr="00516989" w:rsidRDefault="00FD3579" w:rsidP="00FD3579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FCF54BF" w14:textId="77777777" w:rsidR="002106EF" w:rsidRPr="00516989" w:rsidRDefault="002106EF" w:rsidP="00FD3579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6BFD5A5F" w14:textId="592B29A5" w:rsidR="00653BE5" w:rsidRPr="00653BE5" w:rsidRDefault="00891A2D" w:rsidP="00FD3579">
      <w:pPr>
        <w:spacing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16989">
        <w:rPr>
          <w:rFonts w:cstheme="minorHAnsi"/>
          <w:b/>
          <w:bCs/>
          <w:sz w:val="24"/>
          <w:szCs w:val="24"/>
        </w:rPr>
        <w:t>Łącznie w 20</w:t>
      </w:r>
      <w:r w:rsidR="00F70943" w:rsidRPr="00516989">
        <w:rPr>
          <w:rFonts w:cstheme="minorHAnsi"/>
          <w:b/>
          <w:bCs/>
          <w:sz w:val="24"/>
          <w:szCs w:val="24"/>
        </w:rPr>
        <w:t>2</w:t>
      </w:r>
      <w:r w:rsidR="008C0D3F">
        <w:rPr>
          <w:rFonts w:cstheme="minorHAnsi"/>
          <w:b/>
          <w:bCs/>
          <w:sz w:val="24"/>
          <w:szCs w:val="24"/>
        </w:rPr>
        <w:t>3</w:t>
      </w:r>
      <w:r w:rsidRPr="00516989">
        <w:rPr>
          <w:rFonts w:cstheme="minorHAnsi"/>
          <w:b/>
          <w:bCs/>
          <w:sz w:val="24"/>
          <w:szCs w:val="24"/>
        </w:rPr>
        <w:t xml:space="preserve"> roku wpływy</w:t>
      </w:r>
      <w:r w:rsidR="00A57ECC" w:rsidRPr="00516989">
        <w:rPr>
          <w:rFonts w:cstheme="minorHAnsi"/>
          <w:b/>
          <w:bCs/>
          <w:sz w:val="24"/>
          <w:szCs w:val="24"/>
        </w:rPr>
        <w:t xml:space="preserve"> do budżetu</w:t>
      </w:r>
      <w:r w:rsidRPr="00516989">
        <w:rPr>
          <w:rFonts w:cstheme="minorHAnsi"/>
          <w:b/>
          <w:bCs/>
          <w:sz w:val="24"/>
          <w:szCs w:val="24"/>
        </w:rPr>
        <w:t xml:space="preserve"> na podstawie decyzji </w:t>
      </w:r>
      <w:r w:rsidRPr="00516989">
        <w:rPr>
          <w:rFonts w:eastAsia="Times New Roman" w:cstheme="minorHAnsi"/>
          <w:b/>
          <w:bCs/>
          <w:sz w:val="24"/>
          <w:szCs w:val="24"/>
          <w:lang w:eastAsia="pl-PL"/>
        </w:rPr>
        <w:t>ustalających opłaty planistyczne wyniosły</w:t>
      </w:r>
      <w:r w:rsidR="00E30347" w:rsidRPr="0051698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646908" w:rsidRPr="00653BE5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3</w:t>
      </w:r>
      <w:r w:rsidR="00653BE5" w:rsidRPr="00653BE5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7</w:t>
      </w:r>
      <w:r w:rsidR="00646908" w:rsidRPr="00653BE5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 </w:t>
      </w:r>
      <w:r w:rsidR="00653BE5" w:rsidRPr="00653BE5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733</w:t>
      </w:r>
      <w:r w:rsidR="00646908" w:rsidRPr="00653BE5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,</w:t>
      </w:r>
      <w:r w:rsidR="00653BE5" w:rsidRPr="00653BE5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12</w:t>
      </w:r>
      <w:r w:rsidRPr="00653BE5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zł</w:t>
      </w:r>
      <w:r w:rsidR="00653BE5" w:rsidRPr="00653BE5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z wpłat bieżących, 25 449,31 z wpłat zaległych oraz 5 977,99 z odsetek</w:t>
      </w:r>
      <w:r w:rsidR="00206471" w:rsidRPr="00653BE5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.</w:t>
      </w:r>
      <w:r w:rsidR="00E30347" w:rsidRPr="00653BE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026F0EA2" w14:textId="795B7F59" w:rsidR="00891A2D" w:rsidRPr="00516989" w:rsidRDefault="00653BE5" w:rsidP="00FD3579">
      <w:pPr>
        <w:spacing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53BE5">
        <w:rPr>
          <w:rFonts w:eastAsia="Times New Roman" w:cstheme="minorHAnsi"/>
          <w:b/>
          <w:bCs/>
          <w:sz w:val="24"/>
          <w:szCs w:val="24"/>
          <w:lang w:eastAsia="pl-PL"/>
        </w:rPr>
        <w:t>D</w:t>
      </w:r>
      <w:r w:rsidR="00D968AB" w:rsidRPr="00653BE5">
        <w:rPr>
          <w:rFonts w:eastAsia="Times New Roman" w:cstheme="minorHAnsi"/>
          <w:b/>
          <w:bCs/>
          <w:sz w:val="24"/>
          <w:szCs w:val="24"/>
          <w:lang w:eastAsia="pl-PL"/>
        </w:rPr>
        <w:t>o końca 2023 r. nie zostały zakończone procedury odwoławcze od dziewięciu ww. decyzji.</w:t>
      </w:r>
    </w:p>
    <w:p w14:paraId="72E841E9" w14:textId="71277F9B" w:rsidR="00854254" w:rsidRPr="00516989" w:rsidRDefault="00854254" w:rsidP="00FD3579">
      <w:pPr>
        <w:spacing w:before="120"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516989">
        <w:rPr>
          <w:rFonts w:eastAsia="Times New Roman" w:cstheme="minorHAnsi"/>
          <w:b/>
          <w:bCs/>
          <w:sz w:val="24"/>
          <w:szCs w:val="24"/>
          <w:lang w:eastAsia="pl-PL"/>
        </w:rPr>
        <w:t>W okresie 1 stycznia do 31 grudnia 20</w:t>
      </w:r>
      <w:r w:rsidR="00F70943" w:rsidRPr="00516989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5124F9" w:rsidRPr="00516989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Pr="0051698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r. </w:t>
      </w:r>
      <w:r w:rsidR="005124F9" w:rsidRPr="00516989">
        <w:rPr>
          <w:rFonts w:eastAsia="Times New Roman" w:cstheme="minorHAnsi"/>
          <w:b/>
          <w:bCs/>
          <w:sz w:val="24"/>
          <w:szCs w:val="24"/>
          <w:lang w:eastAsia="pl-PL"/>
        </w:rPr>
        <w:t>nie wydano decyzji ustalających</w:t>
      </w:r>
      <w:r w:rsidRPr="0051698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wysokość opłat planistycznych na podstawie art. 37 ust. 7</w:t>
      </w:r>
      <w:r w:rsidRPr="00516989">
        <w:rPr>
          <w:rFonts w:cstheme="minorHAnsi"/>
          <w:b/>
          <w:bCs/>
          <w:sz w:val="24"/>
          <w:szCs w:val="24"/>
        </w:rPr>
        <w:t xml:space="preserve"> ustawy o planowaniu i zagospodarowaniu przestrzennym.</w:t>
      </w:r>
    </w:p>
    <w:p w14:paraId="5A9AE906" w14:textId="77777777" w:rsidR="00C40D71" w:rsidRPr="00516989" w:rsidRDefault="00C40D71" w:rsidP="00BA43F6">
      <w:pPr>
        <w:spacing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B845C25" w14:textId="34922903" w:rsidR="00D117E3" w:rsidRPr="00516989" w:rsidRDefault="00D117E3" w:rsidP="00BA43F6">
      <w:pPr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bookmarkEnd w:id="0"/>
    <w:sectPr w:rsidR="00D117E3" w:rsidRPr="00516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572A3"/>
    <w:multiLevelType w:val="hybridMultilevel"/>
    <w:tmpl w:val="4C3865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73C13"/>
    <w:multiLevelType w:val="hybridMultilevel"/>
    <w:tmpl w:val="336E8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C1680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5518D"/>
    <w:multiLevelType w:val="hybridMultilevel"/>
    <w:tmpl w:val="A6CED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00701"/>
    <w:multiLevelType w:val="hybridMultilevel"/>
    <w:tmpl w:val="C914AE0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A41CF3"/>
    <w:multiLevelType w:val="hybridMultilevel"/>
    <w:tmpl w:val="984ADEF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18B5903"/>
    <w:multiLevelType w:val="hybridMultilevel"/>
    <w:tmpl w:val="4748E3DE"/>
    <w:lvl w:ilvl="0" w:tplc="14067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6" w15:restartNumberingAfterBreak="0">
    <w:nsid w:val="65EA061C"/>
    <w:multiLevelType w:val="hybridMultilevel"/>
    <w:tmpl w:val="2AB6F416"/>
    <w:lvl w:ilvl="0" w:tplc="B1406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D6221"/>
    <w:multiLevelType w:val="hybridMultilevel"/>
    <w:tmpl w:val="FB80218A"/>
    <w:lvl w:ilvl="0" w:tplc="0DD02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B25E0"/>
    <w:multiLevelType w:val="hybridMultilevel"/>
    <w:tmpl w:val="984ADEF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CE54196"/>
    <w:multiLevelType w:val="hybridMultilevel"/>
    <w:tmpl w:val="CBF883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4649694">
    <w:abstractNumId w:val="7"/>
  </w:num>
  <w:num w:numId="2" w16cid:durableId="1291352936">
    <w:abstractNumId w:val="3"/>
  </w:num>
  <w:num w:numId="3" w16cid:durableId="1279333527">
    <w:abstractNumId w:val="0"/>
  </w:num>
  <w:num w:numId="4" w16cid:durableId="1139885797">
    <w:abstractNumId w:val="1"/>
  </w:num>
  <w:num w:numId="5" w16cid:durableId="1343894956">
    <w:abstractNumId w:val="2"/>
  </w:num>
  <w:num w:numId="6" w16cid:durableId="672076093">
    <w:abstractNumId w:val="4"/>
  </w:num>
  <w:num w:numId="7" w16cid:durableId="1266424507">
    <w:abstractNumId w:val="6"/>
  </w:num>
  <w:num w:numId="8" w16cid:durableId="879174713">
    <w:abstractNumId w:val="8"/>
  </w:num>
  <w:num w:numId="9" w16cid:durableId="1786534394">
    <w:abstractNumId w:val="5"/>
  </w:num>
  <w:num w:numId="10" w16cid:durableId="4189111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42"/>
    <w:rsid w:val="00034452"/>
    <w:rsid w:val="000A44AE"/>
    <w:rsid w:val="0017085F"/>
    <w:rsid w:val="002010B6"/>
    <w:rsid w:val="0020279A"/>
    <w:rsid w:val="00206471"/>
    <w:rsid w:val="002106EF"/>
    <w:rsid w:val="002201F4"/>
    <w:rsid w:val="0023650A"/>
    <w:rsid w:val="0024062C"/>
    <w:rsid w:val="002D0952"/>
    <w:rsid w:val="002D1651"/>
    <w:rsid w:val="00357568"/>
    <w:rsid w:val="00396ED1"/>
    <w:rsid w:val="003B053C"/>
    <w:rsid w:val="004457E0"/>
    <w:rsid w:val="00466D46"/>
    <w:rsid w:val="0047126A"/>
    <w:rsid w:val="004B6501"/>
    <w:rsid w:val="005124F9"/>
    <w:rsid w:val="00516989"/>
    <w:rsid w:val="0053646E"/>
    <w:rsid w:val="00560EA4"/>
    <w:rsid w:val="00562CF6"/>
    <w:rsid w:val="00596D51"/>
    <w:rsid w:val="006154F6"/>
    <w:rsid w:val="00621ADF"/>
    <w:rsid w:val="006375AA"/>
    <w:rsid w:val="00646908"/>
    <w:rsid w:val="006505F8"/>
    <w:rsid w:val="00653BE5"/>
    <w:rsid w:val="006E4040"/>
    <w:rsid w:val="00722B67"/>
    <w:rsid w:val="00790148"/>
    <w:rsid w:val="007A200A"/>
    <w:rsid w:val="007B6B81"/>
    <w:rsid w:val="007E5642"/>
    <w:rsid w:val="008049C9"/>
    <w:rsid w:val="008065B4"/>
    <w:rsid w:val="008232ED"/>
    <w:rsid w:val="00845E29"/>
    <w:rsid w:val="00854254"/>
    <w:rsid w:val="00891A2D"/>
    <w:rsid w:val="008C0D3F"/>
    <w:rsid w:val="008E1A2F"/>
    <w:rsid w:val="008E67B7"/>
    <w:rsid w:val="009108AB"/>
    <w:rsid w:val="00996D61"/>
    <w:rsid w:val="009F342D"/>
    <w:rsid w:val="00A05DFD"/>
    <w:rsid w:val="00A26E6C"/>
    <w:rsid w:val="00A42283"/>
    <w:rsid w:val="00A43191"/>
    <w:rsid w:val="00A57ECC"/>
    <w:rsid w:val="00AA72D6"/>
    <w:rsid w:val="00AB7527"/>
    <w:rsid w:val="00AD4A1F"/>
    <w:rsid w:val="00B75CBF"/>
    <w:rsid w:val="00BA43F6"/>
    <w:rsid w:val="00C40D71"/>
    <w:rsid w:val="00C74F2F"/>
    <w:rsid w:val="00CA2382"/>
    <w:rsid w:val="00CB0743"/>
    <w:rsid w:val="00D02169"/>
    <w:rsid w:val="00D117E3"/>
    <w:rsid w:val="00D62387"/>
    <w:rsid w:val="00D968AB"/>
    <w:rsid w:val="00DE6D7A"/>
    <w:rsid w:val="00E02049"/>
    <w:rsid w:val="00E30347"/>
    <w:rsid w:val="00E451D9"/>
    <w:rsid w:val="00E56247"/>
    <w:rsid w:val="00E91DAB"/>
    <w:rsid w:val="00F06BE5"/>
    <w:rsid w:val="00F11323"/>
    <w:rsid w:val="00F12042"/>
    <w:rsid w:val="00F3014C"/>
    <w:rsid w:val="00F47850"/>
    <w:rsid w:val="00F55EC3"/>
    <w:rsid w:val="00F70943"/>
    <w:rsid w:val="00FB306C"/>
    <w:rsid w:val="00FB3573"/>
    <w:rsid w:val="00FD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779D"/>
  <w15:chartTrackingRefBased/>
  <w15:docId w15:val="{ECF90D90-A56E-4D5C-A00F-2BEF89A7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AA72D6"/>
  </w:style>
  <w:style w:type="character" w:styleId="Uwydatnienie">
    <w:name w:val="Emphasis"/>
    <w:basedOn w:val="Domylnaczcionkaakapitu"/>
    <w:uiPriority w:val="20"/>
    <w:qFormat/>
    <w:rsid w:val="00AA72D6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A72D6"/>
    <w:rPr>
      <w:color w:val="0000FF"/>
      <w:u w:val="single"/>
    </w:rPr>
  </w:style>
  <w:style w:type="character" w:customStyle="1" w:styleId="fn-ref">
    <w:name w:val="fn-ref"/>
    <w:basedOn w:val="Domylnaczcionkaakapitu"/>
    <w:rsid w:val="00AA72D6"/>
  </w:style>
  <w:style w:type="paragraph" w:styleId="Akapitzlist">
    <w:name w:val="List Paragraph"/>
    <w:basedOn w:val="Normalny"/>
    <w:uiPriority w:val="34"/>
    <w:qFormat/>
    <w:rsid w:val="006E4040"/>
    <w:pPr>
      <w:ind w:left="720"/>
      <w:contextualSpacing/>
    </w:pPr>
  </w:style>
  <w:style w:type="table" w:styleId="Tabela-Siatka">
    <w:name w:val="Table Grid"/>
    <w:basedOn w:val="Standardowy"/>
    <w:uiPriority w:val="39"/>
    <w:rsid w:val="00891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9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89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9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73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23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329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194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9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0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73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9366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9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9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7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45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07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87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94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40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388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456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75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880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7534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7590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5686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53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566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139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066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8462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8629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928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843BF-3425-4619-9214-184E1732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902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Wiza</dc:creator>
  <cp:keywords/>
  <dc:description/>
  <cp:lastModifiedBy>Renata Burda</cp:lastModifiedBy>
  <cp:revision>15</cp:revision>
  <cp:lastPrinted>2021-12-14T09:56:00Z</cp:lastPrinted>
  <dcterms:created xsi:type="dcterms:W3CDTF">2023-05-16T10:50:00Z</dcterms:created>
  <dcterms:modified xsi:type="dcterms:W3CDTF">2024-09-16T11:02:00Z</dcterms:modified>
</cp:coreProperties>
</file>