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DE80" w14:textId="2F296C2C" w:rsidR="00CD3B7B" w:rsidRPr="004B61B3" w:rsidRDefault="00CD3B7B" w:rsidP="004B61B3">
      <w:pPr>
        <w:pStyle w:val="Nagwek2"/>
        <w:rPr>
          <w:sz w:val="24"/>
          <w:szCs w:val="24"/>
        </w:rPr>
      </w:pPr>
      <w:bookmarkStart w:id="0" w:name="z0"/>
      <w:bookmarkEnd w:id="0"/>
      <w:r w:rsidRPr="004B61B3">
        <w:rPr>
          <w:sz w:val="24"/>
          <w:szCs w:val="24"/>
        </w:rPr>
        <w:t xml:space="preserve">UCHWAŁA NR </w:t>
      </w:r>
      <w:r w:rsidR="00390293">
        <w:rPr>
          <w:sz w:val="24"/>
          <w:szCs w:val="24"/>
        </w:rPr>
        <w:t>VI/…/2024</w:t>
      </w:r>
    </w:p>
    <w:p w14:paraId="697CCB56" w14:textId="7B7A9453" w:rsidR="00CD3B7B" w:rsidRPr="004B61B3" w:rsidRDefault="00A545A9" w:rsidP="004B61B3">
      <w:pPr>
        <w:pStyle w:val="Nagwek1"/>
        <w:rPr>
          <w:b/>
          <w:sz w:val="24"/>
          <w:szCs w:val="24"/>
        </w:rPr>
      </w:pPr>
      <w:r w:rsidRPr="004B61B3">
        <w:rPr>
          <w:b/>
          <w:sz w:val="24"/>
          <w:szCs w:val="24"/>
        </w:rPr>
        <w:t>RADY GMINY KOMORNIKI</w:t>
      </w:r>
    </w:p>
    <w:p w14:paraId="73917F3A" w14:textId="7B4A1129" w:rsidR="00CD3B7B" w:rsidRPr="004B61B3" w:rsidRDefault="00CD3B7B" w:rsidP="00701C48">
      <w:pPr>
        <w:spacing w:line="360" w:lineRule="auto"/>
        <w:jc w:val="center"/>
        <w:rPr>
          <w:bCs/>
          <w:sz w:val="24"/>
          <w:szCs w:val="24"/>
        </w:rPr>
      </w:pPr>
      <w:r w:rsidRPr="004B61B3">
        <w:rPr>
          <w:bCs/>
          <w:sz w:val="24"/>
          <w:szCs w:val="24"/>
        </w:rPr>
        <w:t xml:space="preserve">z dnia </w:t>
      </w:r>
      <w:r w:rsidR="00390293" w:rsidRPr="004B61B3">
        <w:rPr>
          <w:bCs/>
          <w:sz w:val="24"/>
          <w:szCs w:val="24"/>
        </w:rPr>
        <w:t>1</w:t>
      </w:r>
      <w:r w:rsidR="000D2D24">
        <w:rPr>
          <w:bCs/>
          <w:sz w:val="24"/>
          <w:szCs w:val="24"/>
        </w:rPr>
        <w:t>7</w:t>
      </w:r>
      <w:r w:rsidR="00390293" w:rsidRPr="004B61B3">
        <w:rPr>
          <w:bCs/>
          <w:sz w:val="24"/>
          <w:szCs w:val="24"/>
        </w:rPr>
        <w:t xml:space="preserve"> lipca </w:t>
      </w:r>
      <w:r w:rsidR="00A545A9" w:rsidRPr="004B61B3">
        <w:rPr>
          <w:bCs/>
          <w:sz w:val="24"/>
          <w:szCs w:val="24"/>
        </w:rPr>
        <w:t xml:space="preserve">2024 </w:t>
      </w:r>
      <w:r w:rsidR="00390293" w:rsidRPr="004B61B3">
        <w:rPr>
          <w:bCs/>
          <w:sz w:val="24"/>
          <w:szCs w:val="24"/>
        </w:rPr>
        <w:t>r.</w:t>
      </w:r>
    </w:p>
    <w:p w14:paraId="0CC93888" w14:textId="77777777" w:rsidR="00CD3B7B" w:rsidRPr="00390293" w:rsidRDefault="00CD3B7B" w:rsidP="00701C4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7"/>
        <w:gridCol w:w="7715"/>
      </w:tblGrid>
      <w:tr w:rsidR="00565809" w:rsidRPr="004B61B3" w14:paraId="0E29BCC9" w14:textId="77777777" w:rsidTr="00F633ED">
        <w:tc>
          <w:tcPr>
            <w:tcW w:w="1368" w:type="dxa"/>
            <w:shd w:val="clear" w:color="auto" w:fill="auto"/>
          </w:tcPr>
          <w:p w14:paraId="1E8A6458" w14:textId="396A2E99" w:rsidR="00565809" w:rsidRPr="00390293" w:rsidRDefault="0039598D" w:rsidP="00F633ED">
            <w:pPr>
              <w:spacing w:line="360" w:lineRule="auto"/>
              <w:rPr>
                <w:sz w:val="24"/>
                <w:szCs w:val="24"/>
              </w:rPr>
            </w:pPr>
            <w:r w:rsidRPr="00390293">
              <w:rPr>
                <w:sz w:val="24"/>
                <w:szCs w:val="24"/>
              </w:rPr>
              <w:t>w</w:t>
            </w:r>
            <w:r w:rsidR="00565809" w:rsidRPr="00390293">
              <w:rPr>
                <w:sz w:val="24"/>
                <w:szCs w:val="24"/>
              </w:rPr>
              <w:t xml:space="preserve"> sprawie</w:t>
            </w:r>
            <w:r w:rsidR="00B96F11" w:rsidRPr="00390293">
              <w:rPr>
                <w:sz w:val="24"/>
                <w:szCs w:val="24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14:paraId="3E383A84" w14:textId="08677A4E" w:rsidR="00565809" w:rsidRPr="00390293" w:rsidRDefault="00565809" w:rsidP="00F633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0293">
              <w:rPr>
                <w:b/>
                <w:sz w:val="24"/>
                <w:szCs w:val="24"/>
              </w:rPr>
              <w:fldChar w:fldCharType="begin"/>
            </w:r>
            <w:r w:rsidRPr="0039029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90293">
              <w:rPr>
                <w:b/>
                <w:sz w:val="24"/>
                <w:szCs w:val="24"/>
              </w:rPr>
              <w:fldChar w:fldCharType="separate"/>
            </w:r>
            <w:r w:rsidR="00BA7788" w:rsidRPr="00390293">
              <w:rPr>
                <w:b/>
                <w:sz w:val="24"/>
                <w:szCs w:val="24"/>
              </w:rPr>
              <w:t>powierzeni</w:t>
            </w:r>
            <w:r w:rsidR="00B96F11" w:rsidRPr="00390293">
              <w:rPr>
                <w:b/>
                <w:sz w:val="24"/>
                <w:szCs w:val="24"/>
              </w:rPr>
              <w:t>a</w:t>
            </w:r>
            <w:r w:rsidR="00981BBF" w:rsidRPr="00390293">
              <w:rPr>
                <w:b/>
                <w:sz w:val="24"/>
                <w:szCs w:val="24"/>
              </w:rPr>
              <w:t xml:space="preserve"> </w:t>
            </w:r>
            <w:r w:rsidR="00BA7788" w:rsidRPr="00390293">
              <w:rPr>
                <w:b/>
                <w:sz w:val="24"/>
                <w:szCs w:val="24"/>
              </w:rPr>
              <w:t xml:space="preserve">Gminie Komorniki </w:t>
            </w:r>
            <w:r w:rsidR="00981BBF" w:rsidRPr="00390293">
              <w:rPr>
                <w:b/>
                <w:sz w:val="24"/>
                <w:szCs w:val="24"/>
              </w:rPr>
              <w:t>zadania publicznego w zakresie zarządzania nieruchomością drogową</w:t>
            </w:r>
            <w:r w:rsidRPr="00390293">
              <w:rPr>
                <w:b/>
                <w:sz w:val="24"/>
                <w:szCs w:val="24"/>
              </w:rPr>
              <w:fldChar w:fldCharType="end"/>
            </w:r>
            <w:r w:rsidR="00390293">
              <w:rPr>
                <w:b/>
                <w:sz w:val="24"/>
                <w:szCs w:val="24"/>
              </w:rPr>
              <w:t>.</w:t>
            </w:r>
          </w:p>
        </w:tc>
      </w:tr>
    </w:tbl>
    <w:p w14:paraId="0AC63925" w14:textId="77777777" w:rsidR="00E24913" w:rsidRPr="00390293" w:rsidRDefault="00E24913" w:rsidP="0039598D">
      <w:pPr>
        <w:spacing w:line="360" w:lineRule="auto"/>
        <w:rPr>
          <w:sz w:val="24"/>
          <w:szCs w:val="24"/>
        </w:rPr>
      </w:pPr>
    </w:p>
    <w:p w14:paraId="718AEEF8" w14:textId="15AEB7F2" w:rsidR="005C6BB7" w:rsidRPr="00390293" w:rsidRDefault="00981BBF" w:rsidP="004B61B3">
      <w:pPr>
        <w:spacing w:line="276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390293">
        <w:rPr>
          <w:color w:val="000000"/>
          <w:sz w:val="24"/>
          <w:szCs w:val="24"/>
        </w:rPr>
        <w:t>Na podstawie art. 18 ust. 2 pkt 12  ustawy z dnia 8 marca 1990 r. o samorządzie gminnym (</w:t>
      </w:r>
      <w:r w:rsidR="00C32700" w:rsidRPr="00390293">
        <w:rPr>
          <w:color w:val="000000"/>
          <w:sz w:val="24"/>
          <w:szCs w:val="24"/>
        </w:rPr>
        <w:t>tj.</w:t>
      </w:r>
      <w:r w:rsidRPr="00390293">
        <w:rPr>
          <w:color w:val="000000"/>
          <w:sz w:val="24"/>
          <w:szCs w:val="24"/>
        </w:rPr>
        <w:t xml:space="preserve"> Dz. U. z 202</w:t>
      </w:r>
      <w:r w:rsidR="00C32700" w:rsidRPr="00390293">
        <w:rPr>
          <w:color w:val="000000"/>
          <w:sz w:val="24"/>
          <w:szCs w:val="24"/>
        </w:rPr>
        <w:t>4</w:t>
      </w:r>
      <w:r w:rsidRPr="00390293">
        <w:rPr>
          <w:color w:val="000000"/>
          <w:sz w:val="24"/>
          <w:szCs w:val="24"/>
        </w:rPr>
        <w:t xml:space="preserve"> r. poz. </w:t>
      </w:r>
      <w:r w:rsidR="00C32700" w:rsidRPr="00390293">
        <w:rPr>
          <w:color w:val="000000"/>
          <w:sz w:val="24"/>
          <w:szCs w:val="24"/>
        </w:rPr>
        <w:t>609</w:t>
      </w:r>
      <w:r w:rsidRPr="00390293">
        <w:rPr>
          <w:color w:val="000000"/>
          <w:sz w:val="24"/>
          <w:szCs w:val="24"/>
        </w:rPr>
        <w:t xml:space="preserve"> z</w:t>
      </w:r>
      <w:r w:rsidR="00C32700" w:rsidRPr="00390293">
        <w:rPr>
          <w:color w:val="000000"/>
          <w:sz w:val="24"/>
          <w:szCs w:val="24"/>
        </w:rPr>
        <w:t xml:space="preserve">e </w:t>
      </w:r>
      <w:r w:rsidRPr="00390293">
        <w:rPr>
          <w:color w:val="000000"/>
          <w:sz w:val="24"/>
          <w:szCs w:val="24"/>
        </w:rPr>
        <w:t xml:space="preserve"> zm.) oraz art. 19 ust. 4 ustawy z dnia 21 marca 1985 r. o drogach publicznych (</w:t>
      </w:r>
      <w:r w:rsidR="00C32700" w:rsidRPr="00390293">
        <w:rPr>
          <w:color w:val="000000"/>
          <w:sz w:val="24"/>
          <w:szCs w:val="24"/>
        </w:rPr>
        <w:t>tj.</w:t>
      </w:r>
      <w:r w:rsidRPr="00390293">
        <w:rPr>
          <w:color w:val="000000"/>
          <w:sz w:val="24"/>
          <w:szCs w:val="24"/>
        </w:rPr>
        <w:t xml:space="preserve"> Dz. U. z 202</w:t>
      </w:r>
      <w:r w:rsidR="00C32700" w:rsidRPr="00390293">
        <w:rPr>
          <w:color w:val="000000"/>
          <w:sz w:val="24"/>
          <w:szCs w:val="24"/>
        </w:rPr>
        <w:t>4</w:t>
      </w:r>
      <w:r w:rsidRPr="00390293">
        <w:rPr>
          <w:color w:val="000000"/>
          <w:sz w:val="24"/>
          <w:szCs w:val="24"/>
        </w:rPr>
        <w:t xml:space="preserve"> r. poz. </w:t>
      </w:r>
      <w:r w:rsidR="00C32700" w:rsidRPr="00390293">
        <w:rPr>
          <w:color w:val="000000"/>
          <w:sz w:val="24"/>
          <w:szCs w:val="24"/>
        </w:rPr>
        <w:t>320 ze zm.</w:t>
      </w:r>
      <w:r w:rsidRPr="00390293">
        <w:rPr>
          <w:color w:val="000000"/>
          <w:sz w:val="24"/>
          <w:szCs w:val="24"/>
        </w:rPr>
        <w:t xml:space="preserve">) </w:t>
      </w:r>
      <w:r w:rsidR="002E6E86">
        <w:rPr>
          <w:color w:val="000000"/>
          <w:sz w:val="24"/>
          <w:szCs w:val="24"/>
        </w:rPr>
        <w:t xml:space="preserve">Rada Gminy Komorniki </w:t>
      </w:r>
      <w:r w:rsidRPr="00390293">
        <w:rPr>
          <w:color w:val="000000"/>
          <w:sz w:val="24"/>
          <w:szCs w:val="24"/>
        </w:rPr>
        <w:t>uchwala, co następuje:</w:t>
      </w:r>
    </w:p>
    <w:p w14:paraId="79FE9893" w14:textId="77777777" w:rsidR="00981BBF" w:rsidRPr="00390293" w:rsidRDefault="00981BBF" w:rsidP="00981BBF">
      <w:pPr>
        <w:spacing w:line="360" w:lineRule="auto"/>
        <w:jc w:val="both"/>
        <w:rPr>
          <w:sz w:val="24"/>
          <w:szCs w:val="24"/>
        </w:rPr>
      </w:pPr>
    </w:p>
    <w:p w14:paraId="00545813" w14:textId="68B2BC2F" w:rsidR="00981BBF" w:rsidRPr="00390293" w:rsidRDefault="00981BBF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b/>
          <w:color w:val="000000"/>
          <w:sz w:val="24"/>
          <w:szCs w:val="24"/>
        </w:rPr>
        <w:t>§ 1</w:t>
      </w:r>
      <w:r w:rsidR="004B61B3">
        <w:rPr>
          <w:color w:val="000000"/>
          <w:sz w:val="24"/>
          <w:szCs w:val="24"/>
        </w:rPr>
        <w:t>.</w:t>
      </w:r>
      <w:bookmarkStart w:id="2" w:name="z1"/>
      <w:bookmarkEnd w:id="2"/>
      <w:r w:rsidR="00A545A9" w:rsidRPr="00390293">
        <w:rPr>
          <w:color w:val="000000"/>
          <w:sz w:val="24"/>
          <w:szCs w:val="24"/>
        </w:rPr>
        <w:t>1. Gmina Komorniki prz</w:t>
      </w:r>
      <w:r w:rsidR="00C32700" w:rsidRPr="00390293">
        <w:rPr>
          <w:color w:val="000000"/>
          <w:sz w:val="24"/>
          <w:szCs w:val="24"/>
        </w:rPr>
        <w:t>e</w:t>
      </w:r>
      <w:r w:rsidR="00A545A9" w:rsidRPr="00390293">
        <w:rPr>
          <w:color w:val="000000"/>
          <w:sz w:val="24"/>
          <w:szCs w:val="24"/>
        </w:rPr>
        <w:t xml:space="preserve">jmuje prowadzenie zadania publicznego </w:t>
      </w:r>
      <w:r w:rsidRPr="00390293">
        <w:rPr>
          <w:color w:val="000000"/>
          <w:sz w:val="24"/>
          <w:szCs w:val="24"/>
        </w:rPr>
        <w:t>w zakresie zarządzania nieruchomością drogową, oznaczoną ewidencyjnie jako: obręb Plewiska, arkusz mapy 13, działka nr 1209/3, stanowiącą odcinek drogi leżącej na terenie miasta Poznania pomiędzy gminą Komorniki a gminą Dopiewo, zlokalizowaną na gruncie będącym własnością Miasta Poznania na czas realizacji inwestycji pn. „Budowa drogi pieszo-rowerowej wraz z niezbędną infrastrukturą techniczną”.</w:t>
      </w:r>
    </w:p>
    <w:p w14:paraId="7CBB458B" w14:textId="7E039274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 xml:space="preserve">2. </w:t>
      </w:r>
      <w:r w:rsidRPr="00390293">
        <w:rPr>
          <w:bCs/>
          <w:sz w:val="24"/>
          <w:szCs w:val="24"/>
        </w:rPr>
        <w:t xml:space="preserve">Powierzenie zadania w zakresie, o którym mowa w ust. 1 następuje </w:t>
      </w:r>
      <w:r w:rsidR="00C32700" w:rsidRPr="00390293">
        <w:rPr>
          <w:bCs/>
          <w:sz w:val="24"/>
          <w:szCs w:val="24"/>
        </w:rPr>
        <w:t xml:space="preserve">na okres </w:t>
      </w:r>
      <w:r w:rsidRPr="00390293">
        <w:rPr>
          <w:bCs/>
          <w:sz w:val="24"/>
          <w:szCs w:val="24"/>
        </w:rPr>
        <w:t>do dnia 31 grudnia 2025r.</w:t>
      </w:r>
    </w:p>
    <w:p w14:paraId="3EC383A1" w14:textId="77777777" w:rsidR="00981BBF" w:rsidRPr="00390293" w:rsidRDefault="00981BBF" w:rsidP="004B61B3">
      <w:pPr>
        <w:spacing w:line="276" w:lineRule="auto"/>
        <w:jc w:val="both"/>
        <w:rPr>
          <w:color w:val="000000"/>
          <w:sz w:val="24"/>
          <w:szCs w:val="24"/>
        </w:rPr>
      </w:pPr>
    </w:p>
    <w:p w14:paraId="0673B86E" w14:textId="014587CF" w:rsidR="00A545A9" w:rsidRPr="00390293" w:rsidRDefault="00981BBF" w:rsidP="004B61B3">
      <w:pPr>
        <w:keepNext/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b/>
          <w:color w:val="000000"/>
          <w:sz w:val="24"/>
          <w:szCs w:val="24"/>
        </w:rPr>
        <w:t>§ 2</w:t>
      </w:r>
      <w:r w:rsidR="005E27EA" w:rsidRPr="00390293">
        <w:rPr>
          <w:b/>
          <w:color w:val="000000"/>
          <w:sz w:val="24"/>
          <w:szCs w:val="24"/>
        </w:rPr>
        <w:t>.</w:t>
      </w:r>
      <w:bookmarkStart w:id="3" w:name="z2"/>
      <w:bookmarkEnd w:id="3"/>
      <w:r w:rsidR="00A545A9" w:rsidRPr="00390293">
        <w:rPr>
          <w:color w:val="000000"/>
          <w:sz w:val="24"/>
          <w:szCs w:val="24"/>
        </w:rPr>
        <w:t xml:space="preserve">1. </w:t>
      </w:r>
      <w:r w:rsidR="00C32700" w:rsidRPr="00390293">
        <w:rPr>
          <w:color w:val="000000"/>
          <w:sz w:val="24"/>
          <w:szCs w:val="24"/>
        </w:rPr>
        <w:t xml:space="preserve">Przejęcie </w:t>
      </w:r>
      <w:r w:rsidR="00A545A9" w:rsidRPr="00390293">
        <w:rPr>
          <w:color w:val="000000"/>
          <w:sz w:val="24"/>
          <w:szCs w:val="24"/>
        </w:rPr>
        <w:t>zadania zarządzania publiczną drogą powiatową w zakresie przedstawionym w §1, nastąpi na mocy porozumienia zawartego pomiędzy Wójtem Gminy Komorniki a Miastem Poznań, które określi także sposób finansowania zadania.</w:t>
      </w:r>
    </w:p>
    <w:p w14:paraId="20770AF6" w14:textId="77777777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>2. Zadanie, o którym mowa w §1 ust. 1, finansowane będzie ze środków własnych Gminy Komorniki.</w:t>
      </w:r>
    </w:p>
    <w:p w14:paraId="11EC3F49" w14:textId="06E85D33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>3. Zadanie, o którym mowa w §1 ust. 1, po wykonaniu przekazane zostanie Miastu Poznań  jako pomoc rzeczowa.</w:t>
      </w:r>
    </w:p>
    <w:p w14:paraId="2F4484AD" w14:textId="77777777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</w:p>
    <w:p w14:paraId="72A29A51" w14:textId="6377C76B" w:rsidR="00A545A9" w:rsidRPr="00390293" w:rsidRDefault="00A545A9" w:rsidP="004B61B3">
      <w:pPr>
        <w:spacing w:line="276" w:lineRule="auto"/>
        <w:rPr>
          <w:color w:val="000000"/>
          <w:sz w:val="24"/>
          <w:szCs w:val="24"/>
        </w:rPr>
      </w:pPr>
      <w:r w:rsidRPr="00390293">
        <w:rPr>
          <w:b/>
          <w:bCs/>
          <w:color w:val="000000"/>
          <w:sz w:val="24"/>
          <w:szCs w:val="24"/>
        </w:rPr>
        <w:t>§</w:t>
      </w:r>
      <w:r w:rsidR="005E27EA" w:rsidRPr="00390293">
        <w:rPr>
          <w:b/>
          <w:bCs/>
          <w:color w:val="000000"/>
          <w:sz w:val="24"/>
          <w:szCs w:val="24"/>
        </w:rPr>
        <w:t xml:space="preserve"> </w:t>
      </w:r>
      <w:r w:rsidRPr="00390293">
        <w:rPr>
          <w:b/>
          <w:bCs/>
          <w:color w:val="000000"/>
          <w:sz w:val="24"/>
          <w:szCs w:val="24"/>
        </w:rPr>
        <w:t>3</w:t>
      </w:r>
      <w:r w:rsidR="005E27EA" w:rsidRPr="00390293">
        <w:rPr>
          <w:b/>
          <w:bCs/>
          <w:color w:val="000000"/>
          <w:sz w:val="24"/>
          <w:szCs w:val="24"/>
        </w:rPr>
        <w:t>.</w:t>
      </w:r>
      <w:r w:rsidRPr="00390293">
        <w:rPr>
          <w:color w:val="000000"/>
          <w:sz w:val="24"/>
          <w:szCs w:val="24"/>
        </w:rPr>
        <w:t>Wykonanie Uchwały powierza się Wójtowi Gminy Komorniki.</w:t>
      </w:r>
    </w:p>
    <w:p w14:paraId="596F5BDC" w14:textId="77777777" w:rsidR="00A545A9" w:rsidRPr="00390293" w:rsidRDefault="00A545A9" w:rsidP="004B61B3">
      <w:pPr>
        <w:spacing w:line="276" w:lineRule="auto"/>
        <w:jc w:val="both"/>
        <w:rPr>
          <w:color w:val="000000"/>
          <w:sz w:val="24"/>
          <w:szCs w:val="24"/>
        </w:rPr>
      </w:pPr>
    </w:p>
    <w:p w14:paraId="1DEA6072" w14:textId="052A4F0F" w:rsidR="00A545A9" w:rsidRPr="00390293" w:rsidRDefault="00A545A9" w:rsidP="004B61B3">
      <w:pPr>
        <w:spacing w:line="276" w:lineRule="auto"/>
        <w:rPr>
          <w:color w:val="000000"/>
          <w:sz w:val="24"/>
          <w:szCs w:val="24"/>
        </w:rPr>
      </w:pPr>
      <w:r w:rsidRPr="00390293">
        <w:rPr>
          <w:b/>
          <w:bCs/>
          <w:color w:val="000000"/>
          <w:sz w:val="24"/>
          <w:szCs w:val="24"/>
        </w:rPr>
        <w:t>§4</w:t>
      </w:r>
      <w:r w:rsidR="004B61B3">
        <w:rPr>
          <w:color w:val="000000"/>
          <w:sz w:val="24"/>
          <w:szCs w:val="24"/>
        </w:rPr>
        <w:t>.</w:t>
      </w:r>
      <w:r w:rsidRPr="00390293">
        <w:rPr>
          <w:color w:val="000000"/>
          <w:sz w:val="24"/>
          <w:szCs w:val="24"/>
        </w:rPr>
        <w:t xml:space="preserve"> Uchwała wchodzi w życie z dniem podjęcia.</w:t>
      </w:r>
    </w:p>
    <w:p w14:paraId="67FD1B39" w14:textId="77777777" w:rsidR="00981BBF" w:rsidRPr="00390293" w:rsidRDefault="00981BBF" w:rsidP="00A545A9">
      <w:pPr>
        <w:spacing w:line="360" w:lineRule="auto"/>
        <w:jc w:val="both"/>
        <w:rPr>
          <w:color w:val="000000"/>
          <w:sz w:val="24"/>
          <w:szCs w:val="24"/>
        </w:rPr>
      </w:pPr>
    </w:p>
    <w:p w14:paraId="7A515D73" w14:textId="77777777" w:rsidR="004B61B3" w:rsidRDefault="004B61B3" w:rsidP="00A545A9">
      <w:pPr>
        <w:spacing w:line="360" w:lineRule="auto"/>
        <w:ind w:left="4254" w:firstLine="709"/>
        <w:jc w:val="both"/>
        <w:rPr>
          <w:color w:val="000000"/>
          <w:sz w:val="24"/>
          <w:szCs w:val="24"/>
        </w:rPr>
      </w:pPr>
    </w:p>
    <w:p w14:paraId="72567DD7" w14:textId="22BE51B5" w:rsidR="00981BBF" w:rsidRDefault="00981BBF" w:rsidP="00A545A9">
      <w:pPr>
        <w:spacing w:line="360" w:lineRule="auto"/>
        <w:ind w:left="4254" w:firstLine="709"/>
        <w:jc w:val="both"/>
        <w:rPr>
          <w:color w:val="000000"/>
          <w:sz w:val="24"/>
          <w:szCs w:val="24"/>
        </w:rPr>
      </w:pPr>
      <w:r w:rsidRPr="00390293">
        <w:rPr>
          <w:color w:val="000000"/>
          <w:sz w:val="24"/>
          <w:szCs w:val="24"/>
        </w:rPr>
        <w:t xml:space="preserve">Przewodniczący Rady </w:t>
      </w:r>
      <w:r w:rsidR="00A545A9" w:rsidRPr="00390293">
        <w:rPr>
          <w:color w:val="000000"/>
          <w:sz w:val="24"/>
          <w:szCs w:val="24"/>
        </w:rPr>
        <w:t xml:space="preserve">Gminy Komorniki </w:t>
      </w:r>
    </w:p>
    <w:p w14:paraId="1432E294" w14:textId="03432421" w:rsidR="004B61B3" w:rsidRPr="00390293" w:rsidRDefault="004B61B3" w:rsidP="004B61B3">
      <w:pPr>
        <w:spacing w:line="360" w:lineRule="auto"/>
        <w:ind w:left="496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Marek Kubiak</w:t>
      </w:r>
    </w:p>
    <w:p w14:paraId="7B2684FB" w14:textId="79AA5B6E" w:rsidR="00981BBF" w:rsidRPr="00390293" w:rsidRDefault="00981BBF" w:rsidP="00A545A9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sectPr w:rsidR="00981BBF" w:rsidRPr="00390293" w:rsidSect="00981B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363A" w14:textId="77777777" w:rsidR="00236C59" w:rsidRDefault="00236C59">
      <w:r>
        <w:separator/>
      </w:r>
    </w:p>
  </w:endnote>
  <w:endnote w:type="continuationSeparator" w:id="0">
    <w:p w14:paraId="5086D66C" w14:textId="77777777" w:rsidR="00236C59" w:rsidRDefault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B758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E6411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D279" w14:textId="77777777" w:rsidR="00236C59" w:rsidRDefault="00236C59">
      <w:r>
        <w:separator/>
      </w:r>
    </w:p>
  </w:footnote>
  <w:footnote w:type="continuationSeparator" w:id="0">
    <w:p w14:paraId="5EAD4D77" w14:textId="77777777" w:rsidR="00236C59" w:rsidRDefault="002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383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21 listopada 2023r."/>
    <w:docVar w:name="AktNr" w:val="XCIII/1787/VIII/2023"/>
    <w:docVar w:name="Sprawa" w:val="powierzenia prowadzenia zadania publicznego w zakresie zarządzania nieruchomością drogową, oznaczoną ewidencyjnie jako: obręb Plewiska, arkusz mapy 13, działka nr 1209/3, stanowiącą odcinek drogi leżącej na terenie miasta Poznania pomiędzy gminą Komorniki a gminą Dopiewo, zlokalizowaną na gruncie będącym własnością Miasta Poznania, na czas realizacji inwestycji pn. „Budowa drogi pieszo-rowerowej wraz z niezbędną infrastrukturą techniczną”."/>
  </w:docVars>
  <w:rsids>
    <w:rsidRoot w:val="00981BBF"/>
    <w:rsid w:val="00021F69"/>
    <w:rsid w:val="000309E6"/>
    <w:rsid w:val="00072485"/>
    <w:rsid w:val="000A33E9"/>
    <w:rsid w:val="000D2D24"/>
    <w:rsid w:val="000E2E12"/>
    <w:rsid w:val="00151938"/>
    <w:rsid w:val="00167A3B"/>
    <w:rsid w:val="00236C59"/>
    <w:rsid w:val="002B6586"/>
    <w:rsid w:val="002E6E86"/>
    <w:rsid w:val="002F23BC"/>
    <w:rsid w:val="00351C46"/>
    <w:rsid w:val="00390293"/>
    <w:rsid w:val="0039598D"/>
    <w:rsid w:val="003C4C27"/>
    <w:rsid w:val="003D73E8"/>
    <w:rsid w:val="00433C77"/>
    <w:rsid w:val="00463EFB"/>
    <w:rsid w:val="004B315C"/>
    <w:rsid w:val="004B61B3"/>
    <w:rsid w:val="004C5AE8"/>
    <w:rsid w:val="004D119F"/>
    <w:rsid w:val="004D2ED0"/>
    <w:rsid w:val="00565809"/>
    <w:rsid w:val="005B6DD0"/>
    <w:rsid w:val="005C6BB7"/>
    <w:rsid w:val="005E27EA"/>
    <w:rsid w:val="005E453F"/>
    <w:rsid w:val="0065477E"/>
    <w:rsid w:val="00701C48"/>
    <w:rsid w:val="00757A79"/>
    <w:rsid w:val="007706E3"/>
    <w:rsid w:val="00853287"/>
    <w:rsid w:val="00860838"/>
    <w:rsid w:val="009572BA"/>
    <w:rsid w:val="009632D1"/>
    <w:rsid w:val="009773E3"/>
    <w:rsid w:val="00981BBF"/>
    <w:rsid w:val="00A0381A"/>
    <w:rsid w:val="00A209FF"/>
    <w:rsid w:val="00A545A9"/>
    <w:rsid w:val="00A745FF"/>
    <w:rsid w:val="00A8008C"/>
    <w:rsid w:val="00AA184A"/>
    <w:rsid w:val="00B020FA"/>
    <w:rsid w:val="00B21C46"/>
    <w:rsid w:val="00B617BB"/>
    <w:rsid w:val="00B96F11"/>
    <w:rsid w:val="00BA113A"/>
    <w:rsid w:val="00BA7788"/>
    <w:rsid w:val="00BB3401"/>
    <w:rsid w:val="00BF281F"/>
    <w:rsid w:val="00C0551A"/>
    <w:rsid w:val="00C32700"/>
    <w:rsid w:val="00C5423F"/>
    <w:rsid w:val="00C63EB0"/>
    <w:rsid w:val="00C7183F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972FA"/>
    <w:rsid w:val="00ED0AD3"/>
    <w:rsid w:val="00F61F3F"/>
    <w:rsid w:val="00F633ED"/>
    <w:rsid w:val="00F71744"/>
    <w:rsid w:val="00F73F66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E6071"/>
  <w15:chartTrackingRefBased/>
  <w15:docId w15:val="{C34D3888-23B0-4107-84F1-C6FF38F9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ur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17</TotalTime>
  <Pages>1</Pages>
  <Words>247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DS</dc:creator>
  <cp:keywords/>
  <cp:lastModifiedBy>Kamila Polowy</cp:lastModifiedBy>
  <cp:revision>5</cp:revision>
  <cp:lastPrinted>2024-07-09T04:43:00Z</cp:lastPrinted>
  <dcterms:created xsi:type="dcterms:W3CDTF">2024-07-09T04:43:00Z</dcterms:created>
  <dcterms:modified xsi:type="dcterms:W3CDTF">2024-07-09T10:57:00Z</dcterms:modified>
</cp:coreProperties>
</file>