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6F75A" w14:textId="78AD5D8C" w:rsidR="00A77B3E" w:rsidRDefault="00B61CF8">
      <w:pPr>
        <w:jc w:val="center"/>
        <w:rPr>
          <w:b/>
          <w:caps/>
        </w:rPr>
      </w:pPr>
      <w:r>
        <w:rPr>
          <w:b/>
          <w:caps/>
        </w:rPr>
        <w:t>Uchwała Nr V/…/2024</w:t>
      </w:r>
      <w:r>
        <w:rPr>
          <w:b/>
          <w:caps/>
        </w:rPr>
        <w:br/>
        <w:t>Rady Gminy Komorniki</w:t>
      </w:r>
    </w:p>
    <w:p w14:paraId="2B1C03AD" w14:textId="4F4227BA" w:rsidR="00A77B3E" w:rsidRDefault="00B61CF8">
      <w:pPr>
        <w:spacing w:before="280" w:after="280"/>
        <w:jc w:val="center"/>
        <w:rPr>
          <w:b/>
          <w:caps/>
        </w:rPr>
      </w:pPr>
      <w:r>
        <w:t xml:space="preserve">z dnia </w:t>
      </w:r>
      <w:r w:rsidR="00BB0FE6">
        <w:t>20</w:t>
      </w:r>
      <w:r>
        <w:t xml:space="preserve"> czerwca 2024 r.</w:t>
      </w:r>
    </w:p>
    <w:p w14:paraId="6CC5BE5D" w14:textId="77777777" w:rsidR="00A77B3E" w:rsidRDefault="00B61CF8">
      <w:pPr>
        <w:keepNext/>
        <w:spacing w:after="480"/>
        <w:jc w:val="left"/>
      </w:pPr>
      <w:r>
        <w:rPr>
          <w:b/>
        </w:rPr>
        <w:t>w sprawie powołania Zespołu do spraw zaopiniowania kandydatów na ławników do sądów powszechnych.</w:t>
      </w:r>
    </w:p>
    <w:p w14:paraId="7924F0AA" w14:textId="1C40BFEB" w:rsidR="00A77B3E" w:rsidRDefault="00B61CF8">
      <w:pPr>
        <w:keepLines/>
        <w:spacing w:before="120" w:after="120"/>
        <w:ind w:firstLine="227"/>
      </w:pPr>
      <w:r>
        <w:t>Na podstawie art.18 ust.</w:t>
      </w:r>
      <w:r w:rsidR="00883739">
        <w:t xml:space="preserve"> </w:t>
      </w:r>
      <w:r>
        <w:t>2 pkt 15 ustawy z dnia 8 marca 1990 r. o samorządzie gminnym (tj. Dz.U. z 2024 r. poz. 609</w:t>
      </w:r>
      <w:r w:rsidR="004D11B0">
        <w:t xml:space="preserve"> </w:t>
      </w:r>
      <w:r w:rsidR="00984AC6">
        <w:t>ze zm.</w:t>
      </w:r>
      <w:r>
        <w:t>), art.163 § 2 ustawy z dnia 27 lipca 2001 r. –  Prawo o ustroju s</w:t>
      </w:r>
      <w:r w:rsidR="00883739">
        <w:t>ą</w:t>
      </w:r>
      <w:r>
        <w:t>dów powszechnych (tj. Dz. U. z 202</w:t>
      </w:r>
      <w:r w:rsidR="004D11B0">
        <w:t>4</w:t>
      </w:r>
      <w:r>
        <w:t> r. poz. </w:t>
      </w:r>
      <w:r w:rsidR="004D11B0">
        <w:t>334</w:t>
      </w:r>
      <w:r>
        <w:t> ze zm.) Rada Gminy Komorniki uchwala, co następuje:</w:t>
      </w:r>
    </w:p>
    <w:p w14:paraId="1931A5C4" w14:textId="77777777" w:rsidR="00A77B3E" w:rsidRDefault="00B61CF8">
      <w:pPr>
        <w:keepLines/>
        <w:spacing w:before="120" w:after="120"/>
        <w:ind w:firstLine="340"/>
      </w:pPr>
      <w:r>
        <w:rPr>
          <w:b/>
        </w:rPr>
        <w:t>§ 1. </w:t>
      </w:r>
      <w:r>
        <w:t>1. Powołuje się Zespół do spraw zaopiniowania kandydatów na ławników do sądów powszechnych na kadencję 2024-2027, w następującym składzie:</w:t>
      </w:r>
    </w:p>
    <w:p w14:paraId="20B11B5C" w14:textId="77777777" w:rsidR="00A77B3E" w:rsidRPr="00AF0AC5" w:rsidRDefault="00B61CF8">
      <w:pPr>
        <w:spacing w:before="120" w:after="120"/>
        <w:ind w:left="340" w:hanging="227"/>
      </w:pPr>
      <w:r>
        <w:t>1) </w:t>
      </w:r>
      <w:r w:rsidRPr="00AF0AC5">
        <w:t>Olga Karłowska;</w:t>
      </w:r>
    </w:p>
    <w:p w14:paraId="45735304" w14:textId="3EA3E385" w:rsidR="00A77B3E" w:rsidRPr="00AF0AC5" w:rsidRDefault="00B61CF8">
      <w:pPr>
        <w:spacing w:before="120" w:after="120"/>
        <w:ind w:left="340" w:hanging="227"/>
      </w:pPr>
      <w:r w:rsidRPr="00AF0AC5">
        <w:t>2) </w:t>
      </w:r>
      <w:r w:rsidR="00AF0AC5">
        <w:t>Małgorzata Degórska</w:t>
      </w:r>
    </w:p>
    <w:p w14:paraId="74449BF0" w14:textId="305C2E5F" w:rsidR="00A77B3E" w:rsidRPr="00AF0AC5" w:rsidRDefault="00B61CF8">
      <w:pPr>
        <w:spacing w:before="120" w:after="120"/>
        <w:ind w:left="340" w:hanging="227"/>
      </w:pPr>
      <w:r w:rsidRPr="00AF0AC5">
        <w:t>3) </w:t>
      </w:r>
      <w:r w:rsidR="00AF0AC5">
        <w:t>……………….</w:t>
      </w:r>
      <w:r w:rsidRPr="00AF0AC5">
        <w:t>;</w:t>
      </w:r>
    </w:p>
    <w:p w14:paraId="071F3E14" w14:textId="5A48862D" w:rsidR="00A77B3E" w:rsidRPr="00AF0AC5" w:rsidRDefault="00B61CF8">
      <w:pPr>
        <w:spacing w:before="120" w:after="120"/>
        <w:ind w:left="340" w:hanging="227"/>
      </w:pPr>
      <w:r w:rsidRPr="00AF0AC5">
        <w:t>4) </w:t>
      </w:r>
      <w:r w:rsidR="00AF0AC5">
        <w:t>……………….</w:t>
      </w:r>
      <w:r w:rsidRPr="00AF0AC5">
        <w:t>;</w:t>
      </w:r>
    </w:p>
    <w:p w14:paraId="549D2A5B" w14:textId="665BDEBD" w:rsidR="00A77B3E" w:rsidRPr="00AF0AC5" w:rsidRDefault="00B61CF8">
      <w:pPr>
        <w:spacing w:before="120" w:after="120"/>
        <w:ind w:left="340" w:hanging="227"/>
      </w:pPr>
      <w:r w:rsidRPr="00AF0AC5">
        <w:t>5) </w:t>
      </w:r>
      <w:r w:rsidR="00AF0AC5">
        <w:t>………………</w:t>
      </w:r>
      <w:r w:rsidRPr="00AF0AC5">
        <w:t>.</w:t>
      </w:r>
    </w:p>
    <w:p w14:paraId="2C6EBB87" w14:textId="77777777" w:rsidR="00A77B3E" w:rsidRDefault="00B61CF8">
      <w:pPr>
        <w:keepLines/>
        <w:spacing w:before="120" w:after="120"/>
        <w:ind w:firstLine="340"/>
      </w:pPr>
      <w:r>
        <w:t>2. Zadaniem zespołu jest przedstawienie Radzie opinii o zgłoszonych kandydatach na ławników do sądów powszechnych, w szczególności w zakresie spełnienia przez nich wymogów określonych w ustawie.</w:t>
      </w:r>
    </w:p>
    <w:p w14:paraId="2F1CF50C" w14:textId="77777777" w:rsidR="00A77B3E" w:rsidRDefault="00B61CF8">
      <w:pPr>
        <w:keepLines/>
        <w:spacing w:before="120" w:after="120"/>
        <w:ind w:firstLine="340"/>
      </w:pPr>
      <w:r>
        <w:t>3. Powołany zespół dokona wyboru Przewodniczącego i Zastępcy na pierwszym posiedzeniu, zwołanym przez Przewodniczącego Rady Gminy Komorniki.</w:t>
      </w:r>
    </w:p>
    <w:p w14:paraId="04F1A062" w14:textId="77777777" w:rsidR="00A77B3E" w:rsidRDefault="00B61CF8">
      <w:pPr>
        <w:keepLines/>
        <w:spacing w:before="120" w:after="120"/>
        <w:ind w:firstLine="340"/>
      </w:pPr>
      <w:r>
        <w:t>4. Obsługę techniczną i administracyjną zespołu zapewnia Wójt Gminy Komorniki.</w:t>
      </w:r>
    </w:p>
    <w:p w14:paraId="44A28CF8" w14:textId="77777777" w:rsidR="00A77B3E" w:rsidRDefault="00B61CF8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Przewodniczącemu Rady Gminy Komorniki.</w:t>
      </w:r>
    </w:p>
    <w:p w14:paraId="2B06D6DE" w14:textId="77777777" w:rsidR="00A77B3E" w:rsidRDefault="00B61CF8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406DD525" w14:textId="77777777" w:rsidR="00A77B3E" w:rsidRDefault="00A77B3E">
      <w:pPr>
        <w:keepNext/>
        <w:keepLines/>
        <w:spacing w:before="120" w:after="120"/>
        <w:ind w:firstLine="340"/>
      </w:pPr>
    </w:p>
    <w:p w14:paraId="5096C5C1" w14:textId="77777777" w:rsidR="00A77B3E" w:rsidRDefault="00B61CF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D1343" w14:paraId="6A49299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2D6ABC" w14:textId="77777777" w:rsidR="00DD1343" w:rsidRDefault="00DD134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647E2C" w14:textId="7C6DEDA1" w:rsidR="00DD1343" w:rsidRDefault="00B61CF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 Kubiak</w:t>
            </w:r>
          </w:p>
        </w:tc>
      </w:tr>
    </w:tbl>
    <w:p w14:paraId="13CD43E6" w14:textId="77777777" w:rsidR="00A77B3E" w:rsidRDefault="00A77B3E">
      <w:pPr>
        <w:keepNext/>
        <w:sectPr w:rsidR="00A77B3E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4B29151" w14:textId="77777777" w:rsidR="00DD1343" w:rsidRDefault="00DD1343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17DA433" w14:textId="77777777" w:rsidR="00DD1343" w:rsidRDefault="00B61CF8">
      <w:pPr>
        <w:jc w:val="center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UZASADNIENIE</w:t>
      </w:r>
    </w:p>
    <w:p w14:paraId="1C10EEDA" w14:textId="68192802" w:rsidR="00DD1343" w:rsidRDefault="00B61CF8">
      <w:pPr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UCHWAŁY NR V/…/2024</w:t>
      </w:r>
    </w:p>
    <w:p w14:paraId="50A7EF1F" w14:textId="77777777" w:rsidR="00DD1343" w:rsidRDefault="00B61CF8">
      <w:pPr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RADY GMINY KOMORNIKI</w:t>
      </w:r>
    </w:p>
    <w:p w14:paraId="558D4E81" w14:textId="3A3EABD8" w:rsidR="00DD1343" w:rsidRDefault="00B61CF8">
      <w:pPr>
        <w:jc w:val="center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 dnia </w:t>
      </w:r>
      <w:r w:rsidR="00BB0FE6">
        <w:rPr>
          <w:color w:val="000000"/>
          <w:sz w:val="24"/>
          <w:szCs w:val="20"/>
          <w:shd w:val="clear" w:color="auto" w:fill="FFFFFF"/>
        </w:rPr>
        <w:t>20</w:t>
      </w:r>
      <w:r>
        <w:rPr>
          <w:color w:val="000000"/>
          <w:sz w:val="24"/>
          <w:szCs w:val="20"/>
          <w:shd w:val="clear" w:color="auto" w:fill="FFFFFF"/>
        </w:rPr>
        <w:t xml:space="preserve"> czerwca 2024 r.</w:t>
      </w:r>
    </w:p>
    <w:p w14:paraId="29098754" w14:textId="77777777" w:rsidR="00DD1343" w:rsidRDefault="00DD1343">
      <w:pPr>
        <w:jc w:val="center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6D995A89" w14:textId="77777777" w:rsidR="00DD1343" w:rsidRDefault="00DD1343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2F331C60" w14:textId="77777777" w:rsidR="00DD1343" w:rsidRDefault="00B61CF8">
      <w:pPr>
        <w:rPr>
          <w:i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Stosownie do art. 163 § 1 Prawa o ustroju sądów powszechnych </w:t>
      </w:r>
      <w:r>
        <w:rPr>
          <w:i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wybory ławników odbywają się najpóźniej w październiku roku kalendarzowego, w którym upływa kadencja dotychczasowych ławników.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Stosownie do art. 163 § 2 Prawa o ustroju sądów powszechnych </w:t>
      </w:r>
      <w:r>
        <w:rPr>
          <w:i/>
          <w:color w:val="000000"/>
          <w:sz w:val="24"/>
          <w:szCs w:val="20"/>
          <w:shd w:val="clear" w:color="auto" w:fill="FFFFFF"/>
          <w:lang w:val="x-none" w:eastAsia="en-US" w:bidi="ar-SA"/>
        </w:rPr>
        <w:t>przed przystąpieniem do wyborów rada gminy powołuje zespół, który przedstawia na sesji rady gminy swoją opinię o zgłoszonych kandydatach, w szczególności w zakresie spełnienia przez nich wymogów określonych w ustawie.</w:t>
      </w:r>
    </w:p>
    <w:p w14:paraId="56D46A36" w14:textId="2F3A4F34" w:rsidR="00DD1343" w:rsidRDefault="00EC252A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S</w:t>
      </w:r>
      <w:r w:rsidR="00392234">
        <w:rPr>
          <w:color w:val="000000"/>
          <w:sz w:val="24"/>
          <w:szCs w:val="20"/>
          <w:shd w:val="clear" w:color="auto" w:fill="FFFFFF"/>
          <w:lang w:val="x-none" w:eastAsia="en-US" w:bidi="ar-SA"/>
        </w:rPr>
        <w:t>ytuację jaka zaistniała po wyborach ławników w zakresie planu ilościowego ławników uniemożliwia prawidłową pracę Sądu Okręgowego w Poznaniu i Sądu Rejonowego Poznań Grunwald i Jeżyce w Poznaniu, dlatego przeprowadzenie wyborów uzupełniających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  <w:r w:rsidR="00EC4EDB">
        <w:rPr>
          <w:color w:val="000000"/>
          <w:sz w:val="24"/>
          <w:szCs w:val="20"/>
          <w:shd w:val="clear" w:color="auto" w:fill="FFFFFF"/>
          <w:lang w:val="x-none" w:eastAsia="en-US" w:bidi="ar-SA"/>
        </w:rPr>
        <w:t>i</w:t>
      </w:r>
      <w:r w:rsidR="00392234"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  <w:r w:rsidR="00B61CF8"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podjęcie niniejszej uchwały jest </w:t>
      </w:r>
      <w:r w:rsidR="00883739">
        <w:rPr>
          <w:color w:val="000000"/>
          <w:sz w:val="24"/>
          <w:szCs w:val="20"/>
          <w:shd w:val="clear" w:color="auto" w:fill="FFFFFF"/>
          <w:lang w:val="x-none" w:eastAsia="en-US" w:bidi="ar-SA"/>
        </w:rPr>
        <w:t>uzasadnione</w:t>
      </w:r>
      <w:r w:rsidR="00B61CF8">
        <w:rPr>
          <w:color w:val="000000"/>
          <w:sz w:val="24"/>
          <w:szCs w:val="20"/>
          <w:shd w:val="clear" w:color="auto" w:fill="FFFFFF"/>
          <w:lang w:val="x-none" w:eastAsia="en-US" w:bidi="ar-SA"/>
        </w:rPr>
        <w:t>.</w:t>
      </w:r>
    </w:p>
    <w:p w14:paraId="2DFB8391" w14:textId="77777777" w:rsidR="00DD1343" w:rsidRDefault="00DD1343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DD1343" w14:paraId="1457F535" w14:textId="77777777">
        <w:tc>
          <w:tcPr>
            <w:tcW w:w="2500" w:type="pct"/>
            <w:tcBorders>
              <w:right w:val="nil"/>
            </w:tcBorders>
          </w:tcPr>
          <w:p w14:paraId="24F3255F" w14:textId="77777777" w:rsidR="00DD1343" w:rsidRDefault="00DD1343">
            <w:pPr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EED833B" w14:textId="77777777" w:rsidR="00DD1343" w:rsidRDefault="00B61CF8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Wójt Gminy Komorniki</w:t>
            </w:r>
            <w:r>
              <w:rPr>
                <w:szCs w:val="20"/>
              </w:rPr>
              <w:fldChar w:fldCharType="end"/>
            </w:r>
          </w:p>
          <w:p w14:paraId="18D0407C" w14:textId="77777777" w:rsidR="00DD1343" w:rsidRDefault="00B61CF8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0846848E" w14:textId="23C40DFA" w:rsidR="00DD1343" w:rsidRDefault="00B61CF8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 mgr Tomasz Stellmaszyk</w:t>
            </w:r>
          </w:p>
        </w:tc>
      </w:tr>
    </w:tbl>
    <w:p w14:paraId="0D66BFE2" w14:textId="77777777" w:rsidR="00DD1343" w:rsidRDefault="00DD1343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DD1343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8F2F1" w14:textId="77777777" w:rsidR="00F75FA8" w:rsidRDefault="00F75FA8">
      <w:r>
        <w:separator/>
      </w:r>
    </w:p>
  </w:endnote>
  <w:endnote w:type="continuationSeparator" w:id="0">
    <w:p w14:paraId="3894011E" w14:textId="77777777" w:rsidR="00F75FA8" w:rsidRDefault="00F7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D5EE7" w14:textId="77777777" w:rsidR="00DD1343" w:rsidRDefault="00DD134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C2515" w14:textId="77777777" w:rsidR="00F75FA8" w:rsidRDefault="00F75FA8">
      <w:r>
        <w:separator/>
      </w:r>
    </w:p>
  </w:footnote>
  <w:footnote w:type="continuationSeparator" w:id="0">
    <w:p w14:paraId="459D12A5" w14:textId="77777777" w:rsidR="00F75FA8" w:rsidRDefault="00F75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D2FAB"/>
    <w:rsid w:val="0011540F"/>
    <w:rsid w:val="001C691C"/>
    <w:rsid w:val="00226D2C"/>
    <w:rsid w:val="00392234"/>
    <w:rsid w:val="0048100A"/>
    <w:rsid w:val="004D11B0"/>
    <w:rsid w:val="006455EC"/>
    <w:rsid w:val="00670D65"/>
    <w:rsid w:val="007C19C5"/>
    <w:rsid w:val="00883739"/>
    <w:rsid w:val="008A1766"/>
    <w:rsid w:val="00984AC6"/>
    <w:rsid w:val="00997F6E"/>
    <w:rsid w:val="009E1B77"/>
    <w:rsid w:val="00A77B3E"/>
    <w:rsid w:val="00AF0AC5"/>
    <w:rsid w:val="00B61CF8"/>
    <w:rsid w:val="00BB0FE6"/>
    <w:rsid w:val="00CA2A55"/>
    <w:rsid w:val="00DD1343"/>
    <w:rsid w:val="00EC252A"/>
    <w:rsid w:val="00EC4EDB"/>
    <w:rsid w:val="00F7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9CEA9"/>
  <w15:docId w15:val="{94340100-57F6-4ACC-9C3F-762DD235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4D11B0"/>
    <w:rPr>
      <w:sz w:val="22"/>
      <w:szCs w:val="24"/>
    </w:rPr>
  </w:style>
  <w:style w:type="paragraph" w:styleId="Nagwek">
    <w:name w:val="header"/>
    <w:basedOn w:val="Normalny"/>
    <w:link w:val="NagwekZnak"/>
    <w:rsid w:val="00AF0A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F0AC5"/>
    <w:rPr>
      <w:sz w:val="22"/>
      <w:szCs w:val="24"/>
    </w:rPr>
  </w:style>
  <w:style w:type="paragraph" w:styleId="Stopka">
    <w:name w:val="footer"/>
    <w:basedOn w:val="Normalny"/>
    <w:link w:val="StopkaZnak"/>
    <w:rsid w:val="00AF0A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0A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LXXIV/622/2023 z dnia 22 czerwca 2023 r.</vt:lpstr>
      <vt:lpstr/>
    </vt:vector>
  </TitlesOfParts>
  <Company>Rada Gminy Komorniki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LXXIV/622/2023 z dnia 22 czerwca 2023 r.</dc:title>
  <dc:subject>w sprawie powołania Zespołu do spraw zaopiniowania kandydatów na ławników do sądów powszechnych.</dc:subject>
  <dc:creator>k.polowy</dc:creator>
  <cp:lastModifiedBy>Kamila Polowy</cp:lastModifiedBy>
  <cp:revision>5</cp:revision>
  <dcterms:created xsi:type="dcterms:W3CDTF">2024-06-12T09:34:00Z</dcterms:created>
  <dcterms:modified xsi:type="dcterms:W3CDTF">2024-06-12T11:15:00Z</dcterms:modified>
  <cp:category>Akt prawny</cp:category>
</cp:coreProperties>
</file>